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67939" w14:textId="77777777" w:rsidR="009B4195" w:rsidRDefault="009502D3">
      <w:r>
        <w:rPr>
          <w:noProof/>
          <w:lang w:eastAsia="en-GB"/>
        </w:rPr>
        <w:drawing>
          <wp:inline distT="0" distB="0" distL="0" distR="0" wp14:anchorId="7F85CB77" wp14:editId="4ADB9E7A">
            <wp:extent cx="2860040" cy="2891790"/>
            <wp:effectExtent l="19050" t="0" r="0" b="0"/>
            <wp:docPr id="1" name="Picture 1" descr="SED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GRN"/>
                    <pic:cNvPicPr>
                      <a:picLocks noChangeAspect="1" noChangeArrowheads="1"/>
                    </pic:cNvPicPr>
                  </pic:nvPicPr>
                  <pic:blipFill>
                    <a:blip r:embed="rId11" cstate="print"/>
                    <a:srcRect/>
                    <a:stretch>
                      <a:fillRect/>
                    </a:stretch>
                  </pic:blipFill>
                  <pic:spPr bwMode="auto">
                    <a:xfrm>
                      <a:off x="0" y="0"/>
                      <a:ext cx="2860040" cy="2891790"/>
                    </a:xfrm>
                    <a:prstGeom prst="rect">
                      <a:avLst/>
                    </a:prstGeom>
                    <a:noFill/>
                    <a:ln w="9525">
                      <a:noFill/>
                      <a:miter lim="800000"/>
                      <a:headEnd/>
                      <a:tailEnd/>
                    </a:ln>
                  </pic:spPr>
                </pic:pic>
              </a:graphicData>
            </a:graphic>
          </wp:inline>
        </w:drawing>
      </w:r>
    </w:p>
    <w:p w14:paraId="7E554563" w14:textId="77777777" w:rsidR="00CD2D90" w:rsidRDefault="00CD2D90" w:rsidP="00CD2D90">
      <w:pPr>
        <w:spacing w:after="0" w:line="240" w:lineRule="auto"/>
        <w:rPr>
          <w:color w:val="008080"/>
          <w:sz w:val="44"/>
          <w:szCs w:val="44"/>
        </w:rPr>
      </w:pPr>
    </w:p>
    <w:p w14:paraId="2853E452" w14:textId="77777777" w:rsidR="00503DAB" w:rsidRDefault="00503DAB" w:rsidP="00BD6455">
      <w:pPr>
        <w:spacing w:after="0" w:line="240" w:lineRule="auto"/>
        <w:rPr>
          <w:rFonts w:ascii="Arial" w:hAnsi="Arial" w:cs="Arial"/>
          <w:b/>
          <w:bCs/>
          <w:color w:val="427B7C"/>
          <w:sz w:val="42"/>
          <w:szCs w:val="42"/>
        </w:rPr>
      </w:pPr>
    </w:p>
    <w:p w14:paraId="356AF349" w14:textId="5FD37329" w:rsidR="00CD2D90" w:rsidRPr="00B962E0" w:rsidRDefault="003310F9" w:rsidP="00503DAB">
      <w:pPr>
        <w:spacing w:after="0" w:line="240" w:lineRule="auto"/>
        <w:jc w:val="center"/>
        <w:rPr>
          <w:rFonts w:ascii="Arial" w:hAnsi="Arial" w:cs="Arial"/>
          <w:b/>
          <w:bCs/>
          <w:color w:val="427B7C"/>
          <w:sz w:val="96"/>
          <w:szCs w:val="96"/>
        </w:rPr>
      </w:pPr>
      <w:r>
        <w:rPr>
          <w:rFonts w:ascii="Arial" w:hAnsi="Arial" w:cs="Arial"/>
          <w:b/>
          <w:bCs/>
          <w:color w:val="427B7C"/>
          <w:sz w:val="96"/>
          <w:szCs w:val="96"/>
        </w:rPr>
        <w:t xml:space="preserve">Senior </w:t>
      </w:r>
      <w:r w:rsidR="000C672D" w:rsidRPr="00B962E0">
        <w:rPr>
          <w:rFonts w:ascii="Arial" w:hAnsi="Arial" w:cs="Arial"/>
          <w:b/>
          <w:bCs/>
          <w:color w:val="427B7C"/>
          <w:sz w:val="96"/>
          <w:szCs w:val="96"/>
        </w:rPr>
        <w:t>F</w:t>
      </w:r>
      <w:r w:rsidR="00CD2D90" w:rsidRPr="00B962E0">
        <w:rPr>
          <w:rFonts w:ascii="Arial" w:hAnsi="Arial" w:cs="Arial"/>
          <w:b/>
          <w:bCs/>
          <w:color w:val="427B7C"/>
          <w:sz w:val="96"/>
          <w:szCs w:val="96"/>
        </w:rPr>
        <w:t xml:space="preserve">ellowship of </w:t>
      </w:r>
      <w:r w:rsidR="000C672D" w:rsidRPr="00B962E0">
        <w:rPr>
          <w:rFonts w:ascii="Arial" w:hAnsi="Arial" w:cs="Arial"/>
          <w:b/>
          <w:bCs/>
          <w:color w:val="427B7C"/>
          <w:sz w:val="96"/>
          <w:szCs w:val="96"/>
        </w:rPr>
        <w:t>SEDA</w:t>
      </w:r>
      <w:r w:rsidR="008803E4">
        <w:rPr>
          <w:rFonts w:ascii="Arial" w:hAnsi="Arial" w:cs="Arial"/>
          <w:b/>
          <w:bCs/>
          <w:color w:val="427B7C"/>
          <w:sz w:val="96"/>
          <w:szCs w:val="96"/>
        </w:rPr>
        <w:t xml:space="preserve"> (SFSEDA)</w:t>
      </w:r>
    </w:p>
    <w:p w14:paraId="6303F4A9" w14:textId="77777777" w:rsidR="00B962E0" w:rsidRDefault="00B962E0" w:rsidP="00503DAB">
      <w:pPr>
        <w:spacing w:after="0" w:line="240" w:lineRule="auto"/>
        <w:jc w:val="center"/>
        <w:rPr>
          <w:rFonts w:ascii="Arial" w:hAnsi="Arial" w:cs="Arial"/>
          <w:b/>
          <w:bCs/>
          <w:color w:val="427B7C"/>
          <w:sz w:val="96"/>
          <w:szCs w:val="96"/>
        </w:rPr>
      </w:pPr>
    </w:p>
    <w:p w14:paraId="29CDD9A1" w14:textId="3216DFF1" w:rsidR="00CD2D90" w:rsidRPr="00C5460F" w:rsidRDefault="00CD2D90" w:rsidP="00503DAB">
      <w:pPr>
        <w:spacing w:after="0" w:line="240" w:lineRule="auto"/>
        <w:jc w:val="center"/>
        <w:rPr>
          <w:rFonts w:ascii="Arial" w:hAnsi="Arial" w:cs="Arial"/>
          <w:b/>
          <w:bCs/>
          <w:color w:val="427B7C"/>
          <w:sz w:val="72"/>
          <w:szCs w:val="72"/>
        </w:rPr>
      </w:pPr>
      <w:r w:rsidRPr="00C5460F">
        <w:rPr>
          <w:rFonts w:ascii="Arial" w:hAnsi="Arial" w:cs="Arial"/>
          <w:b/>
          <w:bCs/>
          <w:color w:val="427B7C"/>
          <w:sz w:val="72"/>
          <w:szCs w:val="72"/>
        </w:rPr>
        <w:t>Handbook</w:t>
      </w:r>
      <w:r w:rsidR="00291A68">
        <w:rPr>
          <w:rFonts w:ascii="Arial" w:hAnsi="Arial" w:cs="Arial"/>
          <w:b/>
          <w:bCs/>
          <w:color w:val="427B7C"/>
          <w:sz w:val="72"/>
          <w:szCs w:val="72"/>
        </w:rPr>
        <w:t xml:space="preserve"> 202</w:t>
      </w:r>
      <w:r w:rsidR="00896973">
        <w:rPr>
          <w:rFonts w:ascii="Arial" w:hAnsi="Arial" w:cs="Arial"/>
          <w:b/>
          <w:bCs/>
          <w:color w:val="427B7C"/>
          <w:sz w:val="72"/>
          <w:szCs w:val="72"/>
        </w:rPr>
        <w:t>3</w:t>
      </w:r>
      <w:r w:rsidR="00291A68">
        <w:rPr>
          <w:rFonts w:ascii="Arial" w:hAnsi="Arial" w:cs="Arial"/>
          <w:b/>
          <w:bCs/>
          <w:color w:val="427B7C"/>
          <w:sz w:val="72"/>
          <w:szCs w:val="72"/>
        </w:rPr>
        <w:t>/2</w:t>
      </w:r>
      <w:r w:rsidR="00896973">
        <w:rPr>
          <w:rFonts w:ascii="Arial" w:hAnsi="Arial" w:cs="Arial"/>
          <w:b/>
          <w:bCs/>
          <w:color w:val="427B7C"/>
          <w:sz w:val="72"/>
          <w:szCs w:val="72"/>
        </w:rPr>
        <w:t>4</w:t>
      </w:r>
    </w:p>
    <w:p w14:paraId="5922ADFC" w14:textId="77777777" w:rsidR="00ED0413" w:rsidRDefault="00ED0413">
      <w:pPr>
        <w:rPr>
          <w:sz w:val="24"/>
          <w:szCs w:val="24"/>
        </w:rPr>
      </w:pPr>
      <w:r>
        <w:rPr>
          <w:sz w:val="24"/>
          <w:szCs w:val="24"/>
        </w:rPr>
        <w:br w:type="page"/>
      </w:r>
    </w:p>
    <w:p w14:paraId="227974BD" w14:textId="77777777" w:rsidR="00B962E0" w:rsidRPr="00E54401" w:rsidRDefault="00B962E0" w:rsidP="00E54401">
      <w:pPr>
        <w:rPr>
          <w:sz w:val="24"/>
          <w:szCs w:val="24"/>
        </w:rPr>
      </w:pPr>
      <w:r w:rsidRPr="00503DAB">
        <w:rPr>
          <w:rFonts w:ascii="Arial" w:hAnsi="Arial" w:cs="Arial"/>
          <w:b/>
          <w:bCs/>
          <w:color w:val="427B7C"/>
          <w:sz w:val="42"/>
          <w:szCs w:val="42"/>
        </w:rPr>
        <w:lastRenderedPageBreak/>
        <w:t>Senior Fellowship of SEDA</w:t>
      </w:r>
    </w:p>
    <w:p w14:paraId="2880487C" w14:textId="77777777" w:rsidR="00B962E0" w:rsidRPr="00503DAB" w:rsidRDefault="00B962E0" w:rsidP="00C5460F">
      <w:pPr>
        <w:spacing w:after="0" w:line="240" w:lineRule="auto"/>
        <w:rPr>
          <w:rFonts w:ascii="Arial" w:hAnsi="Arial" w:cs="Arial"/>
          <w:b/>
          <w:bCs/>
          <w:color w:val="427B7C"/>
          <w:sz w:val="42"/>
          <w:szCs w:val="42"/>
        </w:rPr>
      </w:pPr>
      <w:r w:rsidRPr="00503DAB">
        <w:rPr>
          <w:rFonts w:ascii="Arial" w:hAnsi="Arial" w:cs="Arial"/>
          <w:b/>
          <w:bCs/>
          <w:color w:val="427B7C"/>
          <w:sz w:val="42"/>
          <w:szCs w:val="42"/>
        </w:rPr>
        <w:t>Handbook</w:t>
      </w:r>
    </w:p>
    <w:p w14:paraId="5613FF12" w14:textId="77777777" w:rsidR="00B962E0" w:rsidRPr="00AC71FB" w:rsidRDefault="00B962E0" w:rsidP="00B962E0">
      <w:pPr>
        <w:pStyle w:val="NoSpacing"/>
        <w:rPr>
          <w:rFonts w:ascii="Arial" w:hAnsi="Arial" w:cs="Arial"/>
          <w:b/>
          <w:sz w:val="28"/>
          <w:szCs w:val="28"/>
          <w:lang w:val="en-GB"/>
        </w:rPr>
      </w:pPr>
    </w:p>
    <w:p w14:paraId="582D4867" w14:textId="77777777" w:rsidR="00885ED4" w:rsidRPr="0039715B" w:rsidRDefault="00885ED4" w:rsidP="00B962E0">
      <w:pPr>
        <w:pStyle w:val="NoSpacing"/>
        <w:rPr>
          <w:rFonts w:ascii="Arial" w:hAnsi="Arial" w:cs="Arial"/>
          <w:b/>
          <w:bCs/>
          <w:color w:val="659495"/>
          <w:sz w:val="28"/>
          <w:szCs w:val="28"/>
          <w:lang w:val="en-GB"/>
        </w:rPr>
      </w:pPr>
      <w:r w:rsidRPr="0039715B">
        <w:rPr>
          <w:rFonts w:ascii="Arial" w:hAnsi="Arial" w:cs="Arial"/>
          <w:b/>
          <w:bCs/>
          <w:color w:val="659495"/>
          <w:sz w:val="28"/>
          <w:szCs w:val="28"/>
          <w:lang w:val="en-GB"/>
        </w:rPr>
        <w:t>Introduction</w:t>
      </w:r>
    </w:p>
    <w:p w14:paraId="5C3F82B7" w14:textId="77777777" w:rsidR="00885ED4" w:rsidRPr="00885ED4" w:rsidRDefault="00885ED4" w:rsidP="00B962E0">
      <w:pPr>
        <w:pStyle w:val="NoSpacing"/>
        <w:rPr>
          <w:rFonts w:ascii="Arial" w:hAnsi="Arial" w:cs="Arial"/>
          <w:lang w:val="en-GB"/>
        </w:rPr>
      </w:pPr>
    </w:p>
    <w:p w14:paraId="25C10123" w14:textId="08C4E06D" w:rsidR="00B962E0" w:rsidRPr="00BB40CD" w:rsidRDefault="00B962E0" w:rsidP="00885ED4">
      <w:pPr>
        <w:pStyle w:val="NoSpacing"/>
        <w:rPr>
          <w:rFonts w:ascii="Arial" w:hAnsi="Arial" w:cs="Arial"/>
        </w:rPr>
      </w:pPr>
      <w:r w:rsidRPr="00885ED4">
        <w:rPr>
          <w:rFonts w:ascii="Arial" w:hAnsi="Arial" w:cs="Arial"/>
          <w:lang w:val="en-GB"/>
        </w:rPr>
        <w:t>Thank you for your interest in the SEDA Senior Fellowship</w:t>
      </w:r>
      <w:r w:rsidR="002C3AD4">
        <w:rPr>
          <w:rFonts w:ascii="Arial" w:hAnsi="Arial" w:cs="Arial"/>
          <w:lang w:val="en-GB"/>
        </w:rPr>
        <w:t>.</w:t>
      </w:r>
      <w:r w:rsidR="0077447D">
        <w:rPr>
          <w:rFonts w:ascii="Arial" w:hAnsi="Arial" w:cs="Arial"/>
        </w:rPr>
        <w:t xml:space="preserve">  </w:t>
      </w:r>
      <w:r w:rsidR="007271B9" w:rsidRPr="00BB40CD">
        <w:rPr>
          <w:rFonts w:ascii="Arial" w:hAnsi="Arial" w:cs="Arial"/>
        </w:rPr>
        <w:t>The SEDA Fellowships portfolio is a staged and progressive approach to the professional development and recognition of anyone leading and supporting educational change</w:t>
      </w:r>
      <w:r w:rsidR="00B75E0B">
        <w:rPr>
          <w:rFonts w:ascii="Arial" w:hAnsi="Arial" w:cs="Arial"/>
        </w:rPr>
        <w:t xml:space="preserve"> and academic development</w:t>
      </w:r>
      <w:r w:rsidR="007271B9" w:rsidRPr="00BB40CD">
        <w:rPr>
          <w:rFonts w:ascii="Arial" w:hAnsi="Arial" w:cs="Arial"/>
        </w:rPr>
        <w:t xml:space="preserve"> i</w:t>
      </w:r>
      <w:r w:rsidR="00524ECA">
        <w:rPr>
          <w:rFonts w:ascii="Arial" w:hAnsi="Arial" w:cs="Arial"/>
        </w:rPr>
        <w:t xml:space="preserve">n post-compulsory education. </w:t>
      </w:r>
    </w:p>
    <w:p w14:paraId="7855588E" w14:textId="77777777" w:rsidR="007271B9" w:rsidRPr="00BB40CD" w:rsidRDefault="007271B9" w:rsidP="00B962E0">
      <w:pPr>
        <w:pStyle w:val="PlainText"/>
        <w:rPr>
          <w:rFonts w:ascii="Arial" w:hAnsi="Arial" w:cs="Arial"/>
          <w:sz w:val="22"/>
          <w:szCs w:val="22"/>
        </w:rPr>
      </w:pPr>
    </w:p>
    <w:p w14:paraId="7D332C4E" w14:textId="77777777" w:rsidR="00B962E0" w:rsidRPr="00BB40CD" w:rsidRDefault="00524ECA" w:rsidP="00B962E0">
      <w:pPr>
        <w:pStyle w:val="PlainText"/>
        <w:rPr>
          <w:rFonts w:ascii="Arial" w:hAnsi="Arial" w:cs="Arial"/>
          <w:sz w:val="22"/>
          <w:szCs w:val="22"/>
        </w:rPr>
      </w:pPr>
      <w:r>
        <w:rPr>
          <w:rFonts w:ascii="Arial" w:hAnsi="Arial" w:cs="Arial"/>
          <w:sz w:val="22"/>
          <w:szCs w:val="22"/>
        </w:rPr>
        <w:t>More i</w:t>
      </w:r>
      <w:r w:rsidR="00B962E0" w:rsidRPr="00BB40CD">
        <w:rPr>
          <w:rFonts w:ascii="Arial" w:hAnsi="Arial" w:cs="Arial"/>
          <w:sz w:val="22"/>
          <w:szCs w:val="22"/>
        </w:rPr>
        <w:t xml:space="preserve">nformation about the </w:t>
      </w:r>
      <w:r w:rsidR="007271B9" w:rsidRPr="00BB40CD">
        <w:rPr>
          <w:rFonts w:ascii="Arial" w:hAnsi="Arial" w:cs="Arial"/>
          <w:sz w:val="22"/>
          <w:szCs w:val="22"/>
        </w:rPr>
        <w:t xml:space="preserve">Fellowships </w:t>
      </w:r>
      <w:r w:rsidR="00B962E0" w:rsidRPr="00BB40CD">
        <w:rPr>
          <w:rFonts w:ascii="Arial" w:hAnsi="Arial" w:cs="Arial"/>
          <w:sz w:val="22"/>
          <w:szCs w:val="22"/>
        </w:rPr>
        <w:t xml:space="preserve">is available on the SEDA website under </w:t>
      </w:r>
      <w:r w:rsidR="007271B9" w:rsidRPr="00BB40CD">
        <w:rPr>
          <w:rFonts w:ascii="Arial" w:hAnsi="Arial" w:cs="Arial"/>
          <w:sz w:val="22"/>
          <w:szCs w:val="22"/>
        </w:rPr>
        <w:t>Professional Development</w:t>
      </w:r>
      <w:r>
        <w:rPr>
          <w:rFonts w:ascii="Arial" w:hAnsi="Arial" w:cs="Arial"/>
          <w:sz w:val="22"/>
          <w:szCs w:val="22"/>
        </w:rPr>
        <w:t xml:space="preserve">. </w:t>
      </w:r>
      <w:r w:rsidR="00B962E0" w:rsidRPr="00BB40CD">
        <w:rPr>
          <w:rFonts w:ascii="Arial" w:hAnsi="Arial" w:cs="Arial"/>
          <w:sz w:val="22"/>
          <w:szCs w:val="22"/>
        </w:rPr>
        <w:t>We</w:t>
      </w:r>
      <w:r w:rsidR="007271B9" w:rsidRPr="00BB40CD">
        <w:rPr>
          <w:rFonts w:ascii="Arial" w:hAnsi="Arial" w:cs="Arial"/>
          <w:sz w:val="22"/>
          <w:szCs w:val="22"/>
        </w:rPr>
        <w:t xml:space="preserve"> </w:t>
      </w:r>
      <w:r>
        <w:rPr>
          <w:rFonts w:ascii="Arial" w:hAnsi="Arial" w:cs="Arial"/>
          <w:sz w:val="22"/>
          <w:szCs w:val="22"/>
        </w:rPr>
        <w:t>always welcome</w:t>
      </w:r>
      <w:r w:rsidR="00B962E0" w:rsidRPr="00BB40CD">
        <w:rPr>
          <w:rFonts w:ascii="Arial" w:hAnsi="Arial" w:cs="Arial"/>
          <w:sz w:val="22"/>
          <w:szCs w:val="22"/>
        </w:rPr>
        <w:t xml:space="preserve"> feedback so </w:t>
      </w:r>
      <w:r>
        <w:rPr>
          <w:rFonts w:ascii="Arial" w:hAnsi="Arial" w:cs="Arial"/>
          <w:sz w:val="22"/>
          <w:szCs w:val="22"/>
        </w:rPr>
        <w:t>please get in touch</w:t>
      </w:r>
      <w:r w:rsidR="00B962E0" w:rsidRPr="00BB40CD">
        <w:rPr>
          <w:rFonts w:ascii="Arial" w:hAnsi="Arial" w:cs="Arial"/>
          <w:sz w:val="22"/>
          <w:szCs w:val="22"/>
        </w:rPr>
        <w:t xml:space="preserve"> if there’s anything you want to ask or tell me about the scheme.</w:t>
      </w:r>
    </w:p>
    <w:p w14:paraId="2F379BC1" w14:textId="77777777" w:rsidR="00BB40CD" w:rsidRPr="00BB40CD" w:rsidRDefault="00BB40CD" w:rsidP="00B962E0">
      <w:pPr>
        <w:pStyle w:val="PlainText"/>
        <w:rPr>
          <w:rFonts w:ascii="Arial" w:hAnsi="Arial" w:cs="Arial"/>
          <w:sz w:val="22"/>
          <w:szCs w:val="22"/>
        </w:rPr>
      </w:pPr>
    </w:p>
    <w:p w14:paraId="035F18DA" w14:textId="77777777" w:rsidR="00B962E0" w:rsidRDefault="00524ECA" w:rsidP="00B962E0">
      <w:pPr>
        <w:pStyle w:val="PlainText"/>
        <w:rPr>
          <w:rFonts w:ascii="Arial" w:hAnsi="Arial" w:cs="Arial"/>
          <w:sz w:val="22"/>
          <w:szCs w:val="22"/>
        </w:rPr>
      </w:pPr>
      <w:r>
        <w:rPr>
          <w:rFonts w:ascii="Arial" w:hAnsi="Arial" w:cs="Arial"/>
          <w:sz w:val="22"/>
          <w:szCs w:val="22"/>
        </w:rPr>
        <w:t>It is always a pleasure to</w:t>
      </w:r>
      <w:r w:rsidR="007271B9" w:rsidRPr="00BB40CD">
        <w:rPr>
          <w:rFonts w:ascii="Arial" w:hAnsi="Arial" w:cs="Arial"/>
          <w:sz w:val="22"/>
          <w:szCs w:val="22"/>
        </w:rPr>
        <w:t xml:space="preserve"> </w:t>
      </w:r>
      <w:r w:rsidR="00B962E0" w:rsidRPr="00BB40CD">
        <w:rPr>
          <w:rFonts w:ascii="Arial" w:hAnsi="Arial" w:cs="Arial"/>
          <w:sz w:val="22"/>
          <w:szCs w:val="22"/>
        </w:rPr>
        <w:t>talk</w:t>
      </w:r>
      <w:r>
        <w:rPr>
          <w:rFonts w:ascii="Arial" w:hAnsi="Arial" w:cs="Arial"/>
          <w:sz w:val="22"/>
          <w:szCs w:val="22"/>
        </w:rPr>
        <w:t xml:space="preserve"> to</w:t>
      </w:r>
      <w:r w:rsidR="00B962E0" w:rsidRPr="00BB40CD">
        <w:rPr>
          <w:rFonts w:ascii="Arial" w:hAnsi="Arial" w:cs="Arial"/>
          <w:sz w:val="22"/>
          <w:szCs w:val="22"/>
        </w:rPr>
        <w:t xml:space="preserve"> </w:t>
      </w:r>
      <w:r>
        <w:rPr>
          <w:rFonts w:ascii="Arial" w:hAnsi="Arial" w:cs="Arial"/>
          <w:sz w:val="22"/>
          <w:szCs w:val="22"/>
        </w:rPr>
        <w:t xml:space="preserve">colleagues </w:t>
      </w:r>
      <w:r w:rsidR="00B962E0" w:rsidRPr="00BB40CD">
        <w:rPr>
          <w:rFonts w:ascii="Arial" w:hAnsi="Arial" w:cs="Arial"/>
          <w:sz w:val="22"/>
          <w:szCs w:val="22"/>
        </w:rPr>
        <w:t xml:space="preserve">about educational development work and how the Fellowship scheme might fit into </w:t>
      </w:r>
      <w:r w:rsidR="00BB40CD" w:rsidRPr="00BB40CD">
        <w:rPr>
          <w:rFonts w:ascii="Arial" w:hAnsi="Arial" w:cs="Arial"/>
          <w:sz w:val="22"/>
          <w:szCs w:val="22"/>
        </w:rPr>
        <w:t>someone’s future plans, so do get in touch if you have queries or an interest in the scheme.</w:t>
      </w:r>
    </w:p>
    <w:p w14:paraId="72491F96" w14:textId="77777777" w:rsidR="0009179C" w:rsidRPr="00BB40CD" w:rsidRDefault="0009179C" w:rsidP="00B962E0">
      <w:pPr>
        <w:pStyle w:val="PlainText"/>
        <w:rPr>
          <w:rFonts w:ascii="Arial" w:hAnsi="Arial" w:cs="Arial"/>
          <w:sz w:val="22"/>
          <w:szCs w:val="22"/>
        </w:rPr>
      </w:pPr>
    </w:p>
    <w:p w14:paraId="7A4DA6C3" w14:textId="4EAAFE55" w:rsidR="0009179C" w:rsidRPr="00BB40CD" w:rsidRDefault="00524ECA" w:rsidP="0009179C">
      <w:pPr>
        <w:pStyle w:val="PlainText"/>
        <w:rPr>
          <w:rFonts w:ascii="Arial" w:hAnsi="Arial" w:cs="Arial"/>
          <w:sz w:val="22"/>
          <w:szCs w:val="22"/>
        </w:rPr>
      </w:pPr>
      <w:r>
        <w:rPr>
          <w:rFonts w:ascii="Arial" w:hAnsi="Arial" w:cs="Arial"/>
          <w:sz w:val="22"/>
          <w:szCs w:val="22"/>
        </w:rPr>
        <w:t>I am</w:t>
      </w:r>
      <w:r w:rsidR="0009179C" w:rsidRPr="00BB40CD">
        <w:rPr>
          <w:rFonts w:ascii="Arial" w:hAnsi="Arial" w:cs="Arial"/>
          <w:sz w:val="22"/>
          <w:szCs w:val="22"/>
        </w:rPr>
        <w:t xml:space="preserve"> the first point of contact for anyone thinking about applying for Senior Fellowship, so</w:t>
      </w:r>
      <w:r>
        <w:rPr>
          <w:rFonts w:ascii="Arial" w:hAnsi="Arial" w:cs="Arial"/>
          <w:sz w:val="22"/>
          <w:szCs w:val="22"/>
        </w:rPr>
        <w:t xml:space="preserve"> please</w:t>
      </w:r>
      <w:r w:rsidR="0009179C" w:rsidRPr="00BB40CD">
        <w:rPr>
          <w:rFonts w:ascii="Arial" w:hAnsi="Arial" w:cs="Arial"/>
          <w:sz w:val="22"/>
          <w:szCs w:val="22"/>
        </w:rPr>
        <w:t xml:space="preserve"> email</w:t>
      </w:r>
      <w:r>
        <w:rPr>
          <w:rFonts w:ascii="Arial" w:hAnsi="Arial" w:cs="Arial"/>
          <w:sz w:val="22"/>
          <w:szCs w:val="22"/>
        </w:rPr>
        <w:t xml:space="preserve"> me in the first instance</w:t>
      </w:r>
      <w:r w:rsidR="0009179C" w:rsidRPr="00BB40CD">
        <w:rPr>
          <w:rFonts w:ascii="Arial" w:hAnsi="Arial" w:cs="Arial"/>
          <w:sz w:val="22"/>
          <w:szCs w:val="22"/>
        </w:rPr>
        <w:t xml:space="preserve">.  </w:t>
      </w:r>
    </w:p>
    <w:p w14:paraId="10038EFD" w14:textId="77777777" w:rsidR="00B962E0" w:rsidRPr="00BB40CD" w:rsidRDefault="00B962E0" w:rsidP="00B962E0">
      <w:pPr>
        <w:pStyle w:val="NoSpacing"/>
        <w:rPr>
          <w:rFonts w:ascii="Arial" w:hAnsi="Arial" w:cs="Arial"/>
          <w:sz w:val="28"/>
          <w:szCs w:val="28"/>
        </w:rPr>
      </w:pPr>
    </w:p>
    <w:p w14:paraId="73913508" w14:textId="77777777" w:rsidR="00B962E0" w:rsidRPr="00BB40CD" w:rsidRDefault="00B962E0" w:rsidP="00B962E0">
      <w:pPr>
        <w:pStyle w:val="NoSpacing"/>
        <w:rPr>
          <w:rFonts w:ascii="Arial" w:hAnsi="Arial" w:cs="Arial"/>
          <w:sz w:val="28"/>
          <w:szCs w:val="28"/>
        </w:rPr>
      </w:pPr>
    </w:p>
    <w:p w14:paraId="24AC6BCB" w14:textId="678DC935" w:rsidR="00BD2812" w:rsidRDefault="00B75E0B" w:rsidP="00B962E0">
      <w:pPr>
        <w:pStyle w:val="NoSpacing"/>
        <w:rPr>
          <w:rFonts w:ascii="Arial" w:hAnsi="Arial" w:cs="Arial"/>
          <w:b/>
          <w:bCs/>
          <w:color w:val="659495"/>
          <w:sz w:val="28"/>
          <w:szCs w:val="28"/>
          <w:lang w:val="en-GB"/>
        </w:rPr>
      </w:pPr>
      <w:r>
        <w:rPr>
          <w:rFonts w:ascii="Arial" w:hAnsi="Arial" w:cs="Arial"/>
          <w:b/>
          <w:bCs/>
          <w:color w:val="659495"/>
          <w:sz w:val="28"/>
          <w:szCs w:val="28"/>
          <w:lang w:val="en-GB"/>
        </w:rPr>
        <w:t xml:space="preserve">Senior </w:t>
      </w:r>
      <w:r w:rsidR="00B962E0" w:rsidRPr="00BB40CD">
        <w:rPr>
          <w:rFonts w:ascii="Arial" w:hAnsi="Arial" w:cs="Arial"/>
          <w:b/>
          <w:bCs/>
          <w:color w:val="659495"/>
          <w:sz w:val="28"/>
          <w:szCs w:val="28"/>
          <w:lang w:val="en-GB"/>
        </w:rPr>
        <w:t>Fellowship</w:t>
      </w:r>
      <w:r w:rsidR="000851F1">
        <w:rPr>
          <w:rFonts w:ascii="Arial" w:hAnsi="Arial" w:cs="Arial"/>
          <w:b/>
          <w:bCs/>
          <w:color w:val="659495"/>
          <w:sz w:val="28"/>
          <w:szCs w:val="28"/>
          <w:lang w:val="en-GB"/>
        </w:rPr>
        <w:t xml:space="preserve"> </w:t>
      </w:r>
      <w:r w:rsidR="003310F9">
        <w:rPr>
          <w:rFonts w:ascii="Arial" w:hAnsi="Arial" w:cs="Arial"/>
          <w:b/>
          <w:bCs/>
          <w:color w:val="659495"/>
          <w:sz w:val="28"/>
          <w:szCs w:val="28"/>
          <w:lang w:val="en-GB"/>
        </w:rPr>
        <w:t>Scheme</w:t>
      </w:r>
      <w:r w:rsidR="000851F1">
        <w:rPr>
          <w:rFonts w:ascii="Arial" w:hAnsi="Arial" w:cs="Arial"/>
          <w:b/>
          <w:bCs/>
          <w:color w:val="659495"/>
          <w:sz w:val="28"/>
          <w:szCs w:val="28"/>
          <w:lang w:val="en-GB"/>
        </w:rPr>
        <w:t xml:space="preserve"> Lead</w:t>
      </w:r>
    </w:p>
    <w:p w14:paraId="5D3E99A3" w14:textId="713837AD" w:rsidR="00524ECA" w:rsidRDefault="0026418B" w:rsidP="00B962E0">
      <w:pPr>
        <w:pStyle w:val="NoSpacing"/>
        <w:rPr>
          <w:rFonts w:ascii="Arial" w:hAnsi="Arial" w:cs="Arial"/>
          <w:color w:val="000000"/>
          <w:sz w:val="24"/>
          <w:szCs w:val="24"/>
          <w:lang w:val="en-GB"/>
        </w:rPr>
      </w:pPr>
      <w:r>
        <w:rPr>
          <w:rFonts w:ascii="Arial" w:hAnsi="Arial" w:cs="Arial"/>
          <w:color w:val="000000"/>
          <w:sz w:val="24"/>
          <w:szCs w:val="24"/>
          <w:lang w:val="en-GB"/>
        </w:rPr>
        <w:t>Erik Brogt</w:t>
      </w:r>
    </w:p>
    <w:p w14:paraId="3893F1BE" w14:textId="77777777" w:rsidR="00AC71FB" w:rsidRDefault="00AC71FB" w:rsidP="00B962E0">
      <w:pPr>
        <w:pStyle w:val="NoSpacing"/>
        <w:rPr>
          <w:rFonts w:ascii="Arial" w:hAnsi="Arial" w:cs="Arial"/>
          <w:color w:val="000000"/>
          <w:sz w:val="24"/>
          <w:szCs w:val="24"/>
          <w:lang w:val="en-GB"/>
        </w:rPr>
      </w:pPr>
    </w:p>
    <w:p w14:paraId="4598FB99" w14:textId="481E9EA9" w:rsidR="00B962E0" w:rsidRDefault="00EC5269" w:rsidP="00B962E0">
      <w:pPr>
        <w:pStyle w:val="NoSpacing"/>
        <w:rPr>
          <w:rFonts w:ascii="Arial" w:hAnsi="Arial" w:cs="Arial"/>
          <w:color w:val="000000"/>
          <w:sz w:val="24"/>
          <w:szCs w:val="24"/>
          <w:lang w:val="en-GB"/>
        </w:rPr>
      </w:pPr>
      <w:r>
        <w:rPr>
          <w:rFonts w:ascii="Arial" w:hAnsi="Arial" w:cs="Arial"/>
          <w:color w:val="000000"/>
          <w:sz w:val="24"/>
          <w:szCs w:val="24"/>
          <w:lang w:val="en-GB"/>
        </w:rPr>
        <w:t xml:space="preserve">Email: </w:t>
      </w:r>
      <w:r w:rsidR="0026418B">
        <w:rPr>
          <w:rFonts w:ascii="Arial" w:hAnsi="Arial" w:cs="Arial"/>
          <w:sz w:val="24"/>
          <w:szCs w:val="24"/>
          <w:lang w:val="en-GB"/>
        </w:rPr>
        <w:t>erik.brogt@canterbury.ac.nz</w:t>
      </w:r>
      <w:r w:rsidR="00B75E0B">
        <w:rPr>
          <w:rStyle w:val="Hyperlink"/>
          <w:rFonts w:ascii="Arial" w:hAnsi="Arial" w:cs="Arial"/>
          <w:sz w:val="24"/>
          <w:szCs w:val="24"/>
          <w:lang w:val="en-GB"/>
        </w:rPr>
        <w:t xml:space="preserve"> </w:t>
      </w:r>
    </w:p>
    <w:p w14:paraId="238DCDD6" w14:textId="1E136586" w:rsidR="00750A61" w:rsidRPr="000203A9" w:rsidRDefault="00B962E0" w:rsidP="000203A9">
      <w:pPr>
        <w:rPr>
          <w:rFonts w:ascii="Arial" w:hAnsi="Arial" w:cs="Arial"/>
          <w:b/>
          <w:bCs/>
          <w:color w:val="659495"/>
          <w:sz w:val="28"/>
          <w:szCs w:val="28"/>
        </w:rPr>
      </w:pPr>
      <w:r>
        <w:rPr>
          <w:sz w:val="28"/>
          <w:szCs w:val="28"/>
        </w:rPr>
        <w:br w:type="page"/>
      </w:r>
      <w:r w:rsidR="00631C50" w:rsidRPr="00631C50">
        <w:rPr>
          <w:rFonts w:ascii="Arial" w:hAnsi="Arial" w:cs="Arial"/>
          <w:b/>
          <w:bCs/>
          <w:color w:val="659495"/>
          <w:sz w:val="28"/>
          <w:szCs w:val="28"/>
        </w:rPr>
        <w:lastRenderedPageBreak/>
        <w:t>Contents</w:t>
      </w:r>
    </w:p>
    <w:p w14:paraId="4A194CDD" w14:textId="44143B88" w:rsidR="00614C12" w:rsidRDefault="00620D32">
      <w:pPr>
        <w:pStyle w:val="TOC2"/>
        <w:tabs>
          <w:tab w:val="right" w:leader="dot" w:pos="9488"/>
        </w:tabs>
        <w:rPr>
          <w:rFonts w:asciiTheme="minorHAnsi" w:eastAsiaTheme="minorEastAsia" w:hAnsiTheme="minorHAnsi" w:cstheme="minorBidi"/>
          <w:noProof/>
          <w:sz w:val="22"/>
          <w:lang w:eastAsia="zh-CN"/>
        </w:rPr>
      </w:pPr>
      <w:r>
        <w:rPr>
          <w:rFonts w:cs="Arial"/>
          <w:bCs/>
          <w:szCs w:val="24"/>
        </w:rPr>
        <w:fldChar w:fldCharType="begin"/>
      </w:r>
      <w:r>
        <w:rPr>
          <w:rFonts w:cs="Arial"/>
          <w:bCs/>
          <w:szCs w:val="24"/>
        </w:rPr>
        <w:instrText xml:space="preserve"> TOC \o "1-3" \h \z \u </w:instrText>
      </w:r>
      <w:r>
        <w:rPr>
          <w:rFonts w:cs="Arial"/>
          <w:bCs/>
          <w:szCs w:val="24"/>
        </w:rPr>
        <w:fldChar w:fldCharType="separate"/>
      </w:r>
      <w:hyperlink w:anchor="_Toc95222378" w:history="1">
        <w:r w:rsidR="00614C12" w:rsidRPr="00E478AD">
          <w:rPr>
            <w:rStyle w:val="Hyperlink"/>
            <w:rFonts w:asciiTheme="minorBidi" w:hAnsiTheme="minorBidi"/>
            <w:noProof/>
          </w:rPr>
          <w:t>SEDA Fellowships Framework</w:t>
        </w:r>
        <w:r w:rsidR="00614C12">
          <w:rPr>
            <w:noProof/>
            <w:webHidden/>
          </w:rPr>
          <w:tab/>
        </w:r>
        <w:r w:rsidR="00614C12">
          <w:rPr>
            <w:noProof/>
            <w:webHidden/>
          </w:rPr>
          <w:fldChar w:fldCharType="begin"/>
        </w:r>
        <w:r w:rsidR="00614C12">
          <w:rPr>
            <w:noProof/>
            <w:webHidden/>
          </w:rPr>
          <w:instrText xml:space="preserve"> PAGEREF _Toc95222378 \h </w:instrText>
        </w:r>
        <w:r w:rsidR="00614C12">
          <w:rPr>
            <w:noProof/>
            <w:webHidden/>
          </w:rPr>
        </w:r>
        <w:r w:rsidR="00614C12">
          <w:rPr>
            <w:noProof/>
            <w:webHidden/>
          </w:rPr>
          <w:fldChar w:fldCharType="separate"/>
        </w:r>
        <w:r w:rsidR="00614C12">
          <w:rPr>
            <w:noProof/>
            <w:webHidden/>
          </w:rPr>
          <w:t>4</w:t>
        </w:r>
        <w:r w:rsidR="00614C12">
          <w:rPr>
            <w:noProof/>
            <w:webHidden/>
          </w:rPr>
          <w:fldChar w:fldCharType="end"/>
        </w:r>
      </w:hyperlink>
    </w:p>
    <w:p w14:paraId="47A69566" w14:textId="255ACD06" w:rsidR="00614C12" w:rsidRDefault="00896973">
      <w:pPr>
        <w:pStyle w:val="TOC3"/>
        <w:tabs>
          <w:tab w:val="right" w:leader="dot" w:pos="9488"/>
        </w:tabs>
        <w:rPr>
          <w:rFonts w:asciiTheme="minorHAnsi" w:eastAsiaTheme="minorEastAsia" w:hAnsiTheme="minorHAnsi" w:cstheme="minorBidi"/>
          <w:noProof/>
          <w:sz w:val="22"/>
          <w:lang w:eastAsia="zh-CN"/>
        </w:rPr>
      </w:pPr>
      <w:hyperlink w:anchor="_Toc95222379" w:history="1">
        <w:r w:rsidR="00614C12" w:rsidRPr="00E478AD">
          <w:rPr>
            <w:rStyle w:val="Hyperlink"/>
            <w:noProof/>
          </w:rPr>
          <w:t>SEDA Values</w:t>
        </w:r>
        <w:r w:rsidR="00614C12">
          <w:rPr>
            <w:noProof/>
            <w:webHidden/>
          </w:rPr>
          <w:tab/>
        </w:r>
        <w:r w:rsidR="00614C12">
          <w:rPr>
            <w:noProof/>
            <w:webHidden/>
          </w:rPr>
          <w:fldChar w:fldCharType="begin"/>
        </w:r>
        <w:r w:rsidR="00614C12">
          <w:rPr>
            <w:noProof/>
            <w:webHidden/>
          </w:rPr>
          <w:instrText xml:space="preserve"> PAGEREF _Toc95222379 \h </w:instrText>
        </w:r>
        <w:r w:rsidR="00614C12">
          <w:rPr>
            <w:noProof/>
            <w:webHidden/>
          </w:rPr>
        </w:r>
        <w:r w:rsidR="00614C12">
          <w:rPr>
            <w:noProof/>
            <w:webHidden/>
          </w:rPr>
          <w:fldChar w:fldCharType="separate"/>
        </w:r>
        <w:r w:rsidR="00614C12">
          <w:rPr>
            <w:noProof/>
            <w:webHidden/>
          </w:rPr>
          <w:t>4</w:t>
        </w:r>
        <w:r w:rsidR="00614C12">
          <w:rPr>
            <w:noProof/>
            <w:webHidden/>
          </w:rPr>
          <w:fldChar w:fldCharType="end"/>
        </w:r>
      </w:hyperlink>
    </w:p>
    <w:p w14:paraId="5CBE3F19" w14:textId="35A61B1C" w:rsidR="00614C12" w:rsidRDefault="00896973">
      <w:pPr>
        <w:pStyle w:val="TOC3"/>
        <w:tabs>
          <w:tab w:val="right" w:leader="dot" w:pos="9488"/>
        </w:tabs>
        <w:rPr>
          <w:rFonts w:asciiTheme="minorHAnsi" w:eastAsiaTheme="minorEastAsia" w:hAnsiTheme="minorHAnsi" w:cstheme="minorBidi"/>
          <w:noProof/>
          <w:sz w:val="22"/>
          <w:lang w:eastAsia="zh-CN"/>
        </w:rPr>
      </w:pPr>
      <w:hyperlink w:anchor="_Toc95222380" w:history="1">
        <w:r w:rsidR="00614C12" w:rsidRPr="00E478AD">
          <w:rPr>
            <w:rStyle w:val="Hyperlink"/>
            <w:noProof/>
          </w:rPr>
          <w:t>SEDA Core Development Outcomes</w:t>
        </w:r>
        <w:r w:rsidR="00614C12">
          <w:rPr>
            <w:noProof/>
            <w:webHidden/>
          </w:rPr>
          <w:tab/>
        </w:r>
        <w:r w:rsidR="00614C12">
          <w:rPr>
            <w:noProof/>
            <w:webHidden/>
          </w:rPr>
          <w:fldChar w:fldCharType="begin"/>
        </w:r>
        <w:r w:rsidR="00614C12">
          <w:rPr>
            <w:noProof/>
            <w:webHidden/>
          </w:rPr>
          <w:instrText xml:space="preserve"> PAGEREF _Toc95222380 \h </w:instrText>
        </w:r>
        <w:r w:rsidR="00614C12">
          <w:rPr>
            <w:noProof/>
            <w:webHidden/>
          </w:rPr>
        </w:r>
        <w:r w:rsidR="00614C12">
          <w:rPr>
            <w:noProof/>
            <w:webHidden/>
          </w:rPr>
          <w:fldChar w:fldCharType="separate"/>
        </w:r>
        <w:r w:rsidR="00614C12">
          <w:rPr>
            <w:noProof/>
            <w:webHidden/>
          </w:rPr>
          <w:t>4</w:t>
        </w:r>
        <w:r w:rsidR="00614C12">
          <w:rPr>
            <w:noProof/>
            <w:webHidden/>
          </w:rPr>
          <w:fldChar w:fldCharType="end"/>
        </w:r>
      </w:hyperlink>
    </w:p>
    <w:p w14:paraId="09878225" w14:textId="64202486" w:rsidR="00614C12" w:rsidRDefault="00896973">
      <w:pPr>
        <w:pStyle w:val="TOC3"/>
        <w:tabs>
          <w:tab w:val="right" w:leader="dot" w:pos="9488"/>
        </w:tabs>
        <w:rPr>
          <w:rFonts w:asciiTheme="minorHAnsi" w:eastAsiaTheme="minorEastAsia" w:hAnsiTheme="minorHAnsi" w:cstheme="minorBidi"/>
          <w:noProof/>
          <w:sz w:val="22"/>
          <w:lang w:eastAsia="zh-CN"/>
        </w:rPr>
      </w:pPr>
      <w:hyperlink w:anchor="_Toc95222381" w:history="1">
        <w:r w:rsidR="00614C12" w:rsidRPr="00E478AD">
          <w:rPr>
            <w:rStyle w:val="Hyperlink"/>
            <w:noProof/>
          </w:rPr>
          <w:t>SEDA Fellowship Specialist Outcomes</w:t>
        </w:r>
        <w:r w:rsidR="00614C12">
          <w:rPr>
            <w:noProof/>
            <w:webHidden/>
          </w:rPr>
          <w:tab/>
        </w:r>
        <w:r w:rsidR="00614C12">
          <w:rPr>
            <w:noProof/>
            <w:webHidden/>
          </w:rPr>
          <w:fldChar w:fldCharType="begin"/>
        </w:r>
        <w:r w:rsidR="00614C12">
          <w:rPr>
            <w:noProof/>
            <w:webHidden/>
          </w:rPr>
          <w:instrText xml:space="preserve"> PAGEREF _Toc95222381 \h </w:instrText>
        </w:r>
        <w:r w:rsidR="00614C12">
          <w:rPr>
            <w:noProof/>
            <w:webHidden/>
          </w:rPr>
        </w:r>
        <w:r w:rsidR="00614C12">
          <w:rPr>
            <w:noProof/>
            <w:webHidden/>
          </w:rPr>
          <w:fldChar w:fldCharType="separate"/>
        </w:r>
        <w:r w:rsidR="00614C12">
          <w:rPr>
            <w:noProof/>
            <w:webHidden/>
          </w:rPr>
          <w:t>4</w:t>
        </w:r>
        <w:r w:rsidR="00614C12">
          <w:rPr>
            <w:noProof/>
            <w:webHidden/>
          </w:rPr>
          <w:fldChar w:fldCharType="end"/>
        </w:r>
      </w:hyperlink>
    </w:p>
    <w:p w14:paraId="2E9873AC" w14:textId="3E82DE05" w:rsidR="00614C12" w:rsidRDefault="00896973">
      <w:pPr>
        <w:pStyle w:val="TOC3"/>
        <w:tabs>
          <w:tab w:val="right" w:leader="dot" w:pos="9488"/>
        </w:tabs>
        <w:rPr>
          <w:rFonts w:asciiTheme="minorHAnsi" w:eastAsiaTheme="minorEastAsia" w:hAnsiTheme="minorHAnsi" w:cstheme="minorBidi"/>
          <w:noProof/>
          <w:sz w:val="22"/>
          <w:lang w:eastAsia="zh-CN"/>
        </w:rPr>
      </w:pPr>
      <w:hyperlink w:anchor="_Toc95222382" w:history="1">
        <w:r w:rsidR="00614C12" w:rsidRPr="00E478AD">
          <w:rPr>
            <w:rStyle w:val="Hyperlink"/>
            <w:noProof/>
          </w:rPr>
          <w:t>SEDA Senior Fellowship Specialist Outcomes</w:t>
        </w:r>
        <w:r w:rsidR="00614C12">
          <w:rPr>
            <w:noProof/>
            <w:webHidden/>
          </w:rPr>
          <w:tab/>
        </w:r>
        <w:r w:rsidR="00614C12">
          <w:rPr>
            <w:noProof/>
            <w:webHidden/>
          </w:rPr>
          <w:fldChar w:fldCharType="begin"/>
        </w:r>
        <w:r w:rsidR="00614C12">
          <w:rPr>
            <w:noProof/>
            <w:webHidden/>
          </w:rPr>
          <w:instrText xml:space="preserve"> PAGEREF _Toc95222382 \h </w:instrText>
        </w:r>
        <w:r w:rsidR="00614C12">
          <w:rPr>
            <w:noProof/>
            <w:webHidden/>
          </w:rPr>
        </w:r>
        <w:r w:rsidR="00614C12">
          <w:rPr>
            <w:noProof/>
            <w:webHidden/>
          </w:rPr>
          <w:fldChar w:fldCharType="separate"/>
        </w:r>
        <w:r w:rsidR="00614C12">
          <w:rPr>
            <w:noProof/>
            <w:webHidden/>
          </w:rPr>
          <w:t>4</w:t>
        </w:r>
        <w:r w:rsidR="00614C12">
          <w:rPr>
            <w:noProof/>
            <w:webHidden/>
          </w:rPr>
          <w:fldChar w:fldCharType="end"/>
        </w:r>
      </w:hyperlink>
    </w:p>
    <w:p w14:paraId="299A6A19" w14:textId="1D96F24F" w:rsidR="00614C12" w:rsidRDefault="00896973">
      <w:pPr>
        <w:pStyle w:val="TOC2"/>
        <w:tabs>
          <w:tab w:val="right" w:leader="dot" w:pos="9488"/>
        </w:tabs>
        <w:rPr>
          <w:rFonts w:asciiTheme="minorHAnsi" w:eastAsiaTheme="minorEastAsia" w:hAnsiTheme="minorHAnsi" w:cstheme="minorBidi"/>
          <w:noProof/>
          <w:sz w:val="22"/>
          <w:lang w:eastAsia="zh-CN"/>
        </w:rPr>
      </w:pPr>
      <w:hyperlink w:anchor="_Toc95222383" w:history="1">
        <w:r w:rsidR="00614C12" w:rsidRPr="00E478AD">
          <w:rPr>
            <w:rStyle w:val="Hyperlink"/>
            <w:noProof/>
          </w:rPr>
          <w:t>Who should apply for SFSEDA?</w:t>
        </w:r>
        <w:r w:rsidR="00614C12">
          <w:rPr>
            <w:noProof/>
            <w:webHidden/>
          </w:rPr>
          <w:tab/>
        </w:r>
        <w:r w:rsidR="00614C12">
          <w:rPr>
            <w:noProof/>
            <w:webHidden/>
          </w:rPr>
          <w:fldChar w:fldCharType="begin"/>
        </w:r>
        <w:r w:rsidR="00614C12">
          <w:rPr>
            <w:noProof/>
            <w:webHidden/>
          </w:rPr>
          <w:instrText xml:space="preserve"> PAGEREF _Toc95222383 \h </w:instrText>
        </w:r>
        <w:r w:rsidR="00614C12">
          <w:rPr>
            <w:noProof/>
            <w:webHidden/>
          </w:rPr>
        </w:r>
        <w:r w:rsidR="00614C12">
          <w:rPr>
            <w:noProof/>
            <w:webHidden/>
          </w:rPr>
          <w:fldChar w:fldCharType="separate"/>
        </w:r>
        <w:r w:rsidR="00614C12">
          <w:rPr>
            <w:noProof/>
            <w:webHidden/>
          </w:rPr>
          <w:t>5</w:t>
        </w:r>
        <w:r w:rsidR="00614C12">
          <w:rPr>
            <w:noProof/>
            <w:webHidden/>
          </w:rPr>
          <w:fldChar w:fldCharType="end"/>
        </w:r>
      </w:hyperlink>
    </w:p>
    <w:p w14:paraId="23E5080B" w14:textId="6EDDA4A4" w:rsidR="00614C12" w:rsidRDefault="00896973">
      <w:pPr>
        <w:pStyle w:val="TOC3"/>
        <w:tabs>
          <w:tab w:val="right" w:leader="dot" w:pos="9488"/>
        </w:tabs>
        <w:rPr>
          <w:rFonts w:asciiTheme="minorHAnsi" w:eastAsiaTheme="minorEastAsia" w:hAnsiTheme="minorHAnsi" w:cstheme="minorBidi"/>
          <w:noProof/>
          <w:sz w:val="22"/>
          <w:lang w:eastAsia="zh-CN"/>
        </w:rPr>
      </w:pPr>
      <w:hyperlink w:anchor="_Toc95222384" w:history="1">
        <w:r w:rsidR="00614C12" w:rsidRPr="00E478AD">
          <w:rPr>
            <w:rStyle w:val="Hyperlink"/>
            <w:noProof/>
          </w:rPr>
          <w:t>What are the benefits?</w:t>
        </w:r>
        <w:r w:rsidR="00614C12">
          <w:rPr>
            <w:noProof/>
            <w:webHidden/>
          </w:rPr>
          <w:tab/>
        </w:r>
        <w:r w:rsidR="00614C12">
          <w:rPr>
            <w:noProof/>
            <w:webHidden/>
          </w:rPr>
          <w:fldChar w:fldCharType="begin"/>
        </w:r>
        <w:r w:rsidR="00614C12">
          <w:rPr>
            <w:noProof/>
            <w:webHidden/>
          </w:rPr>
          <w:instrText xml:space="preserve"> PAGEREF _Toc95222384 \h </w:instrText>
        </w:r>
        <w:r w:rsidR="00614C12">
          <w:rPr>
            <w:noProof/>
            <w:webHidden/>
          </w:rPr>
        </w:r>
        <w:r w:rsidR="00614C12">
          <w:rPr>
            <w:noProof/>
            <w:webHidden/>
          </w:rPr>
          <w:fldChar w:fldCharType="separate"/>
        </w:r>
        <w:r w:rsidR="00614C12">
          <w:rPr>
            <w:noProof/>
            <w:webHidden/>
          </w:rPr>
          <w:t>5</w:t>
        </w:r>
        <w:r w:rsidR="00614C12">
          <w:rPr>
            <w:noProof/>
            <w:webHidden/>
          </w:rPr>
          <w:fldChar w:fldCharType="end"/>
        </w:r>
      </w:hyperlink>
    </w:p>
    <w:p w14:paraId="24724200" w14:textId="0BD7C160" w:rsidR="00614C12" w:rsidRDefault="00896973">
      <w:pPr>
        <w:pStyle w:val="TOC3"/>
        <w:tabs>
          <w:tab w:val="right" w:leader="dot" w:pos="9488"/>
        </w:tabs>
        <w:rPr>
          <w:rFonts w:asciiTheme="minorHAnsi" w:eastAsiaTheme="minorEastAsia" w:hAnsiTheme="minorHAnsi" w:cstheme="minorBidi"/>
          <w:noProof/>
          <w:sz w:val="22"/>
          <w:lang w:eastAsia="zh-CN"/>
        </w:rPr>
      </w:pPr>
      <w:hyperlink w:anchor="_Toc95222385" w:history="1">
        <w:r w:rsidR="00614C12" w:rsidRPr="00E478AD">
          <w:rPr>
            <w:rStyle w:val="Hyperlink"/>
            <w:noProof/>
          </w:rPr>
          <w:t>What are the pre-requisites?</w:t>
        </w:r>
        <w:r w:rsidR="00614C12">
          <w:rPr>
            <w:noProof/>
            <w:webHidden/>
          </w:rPr>
          <w:tab/>
        </w:r>
        <w:r w:rsidR="00614C12">
          <w:rPr>
            <w:noProof/>
            <w:webHidden/>
          </w:rPr>
          <w:fldChar w:fldCharType="begin"/>
        </w:r>
        <w:r w:rsidR="00614C12">
          <w:rPr>
            <w:noProof/>
            <w:webHidden/>
          </w:rPr>
          <w:instrText xml:space="preserve"> PAGEREF _Toc95222385 \h </w:instrText>
        </w:r>
        <w:r w:rsidR="00614C12">
          <w:rPr>
            <w:noProof/>
            <w:webHidden/>
          </w:rPr>
        </w:r>
        <w:r w:rsidR="00614C12">
          <w:rPr>
            <w:noProof/>
            <w:webHidden/>
          </w:rPr>
          <w:fldChar w:fldCharType="separate"/>
        </w:r>
        <w:r w:rsidR="00614C12">
          <w:rPr>
            <w:noProof/>
            <w:webHidden/>
          </w:rPr>
          <w:t>5</w:t>
        </w:r>
        <w:r w:rsidR="00614C12">
          <w:rPr>
            <w:noProof/>
            <w:webHidden/>
          </w:rPr>
          <w:fldChar w:fldCharType="end"/>
        </w:r>
      </w:hyperlink>
    </w:p>
    <w:p w14:paraId="4E5AAFB9" w14:textId="5E2FAA11" w:rsidR="00614C12" w:rsidRDefault="00896973">
      <w:pPr>
        <w:pStyle w:val="TOC2"/>
        <w:tabs>
          <w:tab w:val="right" w:leader="dot" w:pos="9488"/>
        </w:tabs>
        <w:rPr>
          <w:rFonts w:asciiTheme="minorHAnsi" w:eastAsiaTheme="minorEastAsia" w:hAnsiTheme="minorHAnsi" w:cstheme="minorBidi"/>
          <w:noProof/>
          <w:sz w:val="22"/>
          <w:lang w:eastAsia="zh-CN"/>
        </w:rPr>
      </w:pPr>
      <w:hyperlink w:anchor="_Toc95222386" w:history="1">
        <w:r w:rsidR="00614C12" w:rsidRPr="00E478AD">
          <w:rPr>
            <w:rStyle w:val="Hyperlink"/>
            <w:noProof/>
          </w:rPr>
          <w:t>What does the application process involve?</w:t>
        </w:r>
        <w:r w:rsidR="00614C12">
          <w:rPr>
            <w:noProof/>
            <w:webHidden/>
          </w:rPr>
          <w:tab/>
        </w:r>
        <w:r w:rsidR="00614C12">
          <w:rPr>
            <w:noProof/>
            <w:webHidden/>
          </w:rPr>
          <w:fldChar w:fldCharType="begin"/>
        </w:r>
        <w:r w:rsidR="00614C12">
          <w:rPr>
            <w:noProof/>
            <w:webHidden/>
          </w:rPr>
          <w:instrText xml:space="preserve"> PAGEREF _Toc95222386 \h </w:instrText>
        </w:r>
        <w:r w:rsidR="00614C12">
          <w:rPr>
            <w:noProof/>
            <w:webHidden/>
          </w:rPr>
        </w:r>
        <w:r w:rsidR="00614C12">
          <w:rPr>
            <w:noProof/>
            <w:webHidden/>
          </w:rPr>
          <w:fldChar w:fldCharType="separate"/>
        </w:r>
        <w:r w:rsidR="00614C12">
          <w:rPr>
            <w:noProof/>
            <w:webHidden/>
          </w:rPr>
          <w:t>5</w:t>
        </w:r>
        <w:r w:rsidR="00614C12">
          <w:rPr>
            <w:noProof/>
            <w:webHidden/>
          </w:rPr>
          <w:fldChar w:fldCharType="end"/>
        </w:r>
      </w:hyperlink>
    </w:p>
    <w:p w14:paraId="08142F1E" w14:textId="4038EB37" w:rsidR="00614C12" w:rsidRDefault="00896973">
      <w:pPr>
        <w:pStyle w:val="TOC3"/>
        <w:tabs>
          <w:tab w:val="right" w:leader="dot" w:pos="9488"/>
        </w:tabs>
        <w:rPr>
          <w:rFonts w:asciiTheme="minorHAnsi" w:eastAsiaTheme="minorEastAsia" w:hAnsiTheme="minorHAnsi" w:cstheme="minorBidi"/>
          <w:noProof/>
          <w:sz w:val="22"/>
          <w:lang w:eastAsia="zh-CN"/>
        </w:rPr>
      </w:pPr>
      <w:hyperlink w:anchor="_Toc95222387" w:history="1">
        <w:r w:rsidR="00614C12" w:rsidRPr="00E478AD">
          <w:rPr>
            <w:rStyle w:val="Hyperlink"/>
            <w:noProof/>
          </w:rPr>
          <w:t>How will I be assessed?</w:t>
        </w:r>
        <w:r w:rsidR="00614C12">
          <w:rPr>
            <w:noProof/>
            <w:webHidden/>
          </w:rPr>
          <w:tab/>
        </w:r>
        <w:r w:rsidR="00614C12">
          <w:rPr>
            <w:noProof/>
            <w:webHidden/>
          </w:rPr>
          <w:fldChar w:fldCharType="begin"/>
        </w:r>
        <w:r w:rsidR="00614C12">
          <w:rPr>
            <w:noProof/>
            <w:webHidden/>
          </w:rPr>
          <w:instrText xml:space="preserve"> PAGEREF _Toc95222387 \h </w:instrText>
        </w:r>
        <w:r w:rsidR="00614C12">
          <w:rPr>
            <w:noProof/>
            <w:webHidden/>
          </w:rPr>
        </w:r>
        <w:r w:rsidR="00614C12">
          <w:rPr>
            <w:noProof/>
            <w:webHidden/>
          </w:rPr>
          <w:fldChar w:fldCharType="separate"/>
        </w:r>
        <w:r w:rsidR="00614C12">
          <w:rPr>
            <w:noProof/>
            <w:webHidden/>
          </w:rPr>
          <w:t>6</w:t>
        </w:r>
        <w:r w:rsidR="00614C12">
          <w:rPr>
            <w:noProof/>
            <w:webHidden/>
          </w:rPr>
          <w:fldChar w:fldCharType="end"/>
        </w:r>
      </w:hyperlink>
    </w:p>
    <w:p w14:paraId="09603C63" w14:textId="314478A6" w:rsidR="00614C12" w:rsidRDefault="00896973">
      <w:pPr>
        <w:pStyle w:val="TOC3"/>
        <w:tabs>
          <w:tab w:val="right" w:leader="dot" w:pos="9488"/>
        </w:tabs>
        <w:rPr>
          <w:rFonts w:asciiTheme="minorHAnsi" w:eastAsiaTheme="minorEastAsia" w:hAnsiTheme="minorHAnsi" w:cstheme="minorBidi"/>
          <w:noProof/>
          <w:sz w:val="22"/>
          <w:lang w:eastAsia="zh-CN"/>
        </w:rPr>
      </w:pPr>
      <w:hyperlink w:anchor="_Toc95222388" w:history="1">
        <w:r w:rsidR="00614C12" w:rsidRPr="00E478AD">
          <w:rPr>
            <w:rStyle w:val="Hyperlink"/>
            <w:noProof/>
          </w:rPr>
          <w:t>What do I do if I want to participate?</w:t>
        </w:r>
        <w:r w:rsidR="00614C12">
          <w:rPr>
            <w:noProof/>
            <w:webHidden/>
          </w:rPr>
          <w:tab/>
        </w:r>
        <w:r w:rsidR="00614C12">
          <w:rPr>
            <w:noProof/>
            <w:webHidden/>
          </w:rPr>
          <w:fldChar w:fldCharType="begin"/>
        </w:r>
        <w:r w:rsidR="00614C12">
          <w:rPr>
            <w:noProof/>
            <w:webHidden/>
          </w:rPr>
          <w:instrText xml:space="preserve"> PAGEREF _Toc95222388 \h </w:instrText>
        </w:r>
        <w:r w:rsidR="00614C12">
          <w:rPr>
            <w:noProof/>
            <w:webHidden/>
          </w:rPr>
        </w:r>
        <w:r w:rsidR="00614C12">
          <w:rPr>
            <w:noProof/>
            <w:webHidden/>
          </w:rPr>
          <w:fldChar w:fldCharType="separate"/>
        </w:r>
        <w:r w:rsidR="00614C12">
          <w:rPr>
            <w:noProof/>
            <w:webHidden/>
          </w:rPr>
          <w:t>7</w:t>
        </w:r>
        <w:r w:rsidR="00614C12">
          <w:rPr>
            <w:noProof/>
            <w:webHidden/>
          </w:rPr>
          <w:fldChar w:fldCharType="end"/>
        </w:r>
      </w:hyperlink>
    </w:p>
    <w:p w14:paraId="4BF95511" w14:textId="1E10549E" w:rsidR="00614C12" w:rsidRDefault="00896973">
      <w:pPr>
        <w:pStyle w:val="TOC2"/>
        <w:tabs>
          <w:tab w:val="right" w:leader="dot" w:pos="9488"/>
        </w:tabs>
        <w:rPr>
          <w:rFonts w:asciiTheme="minorHAnsi" w:eastAsiaTheme="minorEastAsia" w:hAnsiTheme="minorHAnsi" w:cstheme="minorBidi"/>
          <w:noProof/>
          <w:sz w:val="22"/>
          <w:lang w:eastAsia="zh-CN"/>
        </w:rPr>
      </w:pPr>
      <w:hyperlink w:anchor="_Toc95222389" w:history="1">
        <w:r w:rsidR="00614C12" w:rsidRPr="00E478AD">
          <w:rPr>
            <w:rStyle w:val="Hyperlink"/>
            <w:noProof/>
          </w:rPr>
          <w:t>Achieving Senior Fellowship of SEDA: the Outcomes and Values</w:t>
        </w:r>
        <w:r w:rsidR="00614C12">
          <w:rPr>
            <w:noProof/>
            <w:webHidden/>
          </w:rPr>
          <w:tab/>
        </w:r>
        <w:r w:rsidR="00614C12">
          <w:rPr>
            <w:noProof/>
            <w:webHidden/>
          </w:rPr>
          <w:fldChar w:fldCharType="begin"/>
        </w:r>
        <w:r w:rsidR="00614C12">
          <w:rPr>
            <w:noProof/>
            <w:webHidden/>
          </w:rPr>
          <w:instrText xml:space="preserve"> PAGEREF _Toc95222389 \h </w:instrText>
        </w:r>
        <w:r w:rsidR="00614C12">
          <w:rPr>
            <w:noProof/>
            <w:webHidden/>
          </w:rPr>
        </w:r>
        <w:r w:rsidR="00614C12">
          <w:rPr>
            <w:noProof/>
            <w:webHidden/>
          </w:rPr>
          <w:fldChar w:fldCharType="separate"/>
        </w:r>
        <w:r w:rsidR="00614C12">
          <w:rPr>
            <w:noProof/>
            <w:webHidden/>
          </w:rPr>
          <w:t>7</w:t>
        </w:r>
        <w:r w:rsidR="00614C12">
          <w:rPr>
            <w:noProof/>
            <w:webHidden/>
          </w:rPr>
          <w:fldChar w:fldCharType="end"/>
        </w:r>
      </w:hyperlink>
    </w:p>
    <w:p w14:paraId="3741425F" w14:textId="39FFC532" w:rsidR="00614C12" w:rsidRDefault="00896973">
      <w:pPr>
        <w:pStyle w:val="TOC3"/>
        <w:tabs>
          <w:tab w:val="right" w:leader="dot" w:pos="9488"/>
        </w:tabs>
        <w:rPr>
          <w:rFonts w:asciiTheme="minorHAnsi" w:eastAsiaTheme="minorEastAsia" w:hAnsiTheme="minorHAnsi" w:cstheme="minorBidi"/>
          <w:noProof/>
          <w:sz w:val="22"/>
          <w:lang w:eastAsia="zh-CN"/>
        </w:rPr>
      </w:pPr>
      <w:hyperlink w:anchor="_Toc95222390" w:history="1">
        <w:r w:rsidR="00614C12" w:rsidRPr="00E478AD">
          <w:rPr>
            <w:rStyle w:val="Hyperlink"/>
            <w:noProof/>
          </w:rPr>
          <w:t>Meeting the Core Development Outcomes</w:t>
        </w:r>
        <w:r w:rsidR="00614C12">
          <w:rPr>
            <w:noProof/>
            <w:webHidden/>
          </w:rPr>
          <w:tab/>
        </w:r>
        <w:r w:rsidR="00614C12">
          <w:rPr>
            <w:noProof/>
            <w:webHidden/>
          </w:rPr>
          <w:fldChar w:fldCharType="begin"/>
        </w:r>
        <w:r w:rsidR="00614C12">
          <w:rPr>
            <w:noProof/>
            <w:webHidden/>
          </w:rPr>
          <w:instrText xml:space="preserve"> PAGEREF _Toc95222390 \h </w:instrText>
        </w:r>
        <w:r w:rsidR="00614C12">
          <w:rPr>
            <w:noProof/>
            <w:webHidden/>
          </w:rPr>
        </w:r>
        <w:r w:rsidR="00614C12">
          <w:rPr>
            <w:noProof/>
            <w:webHidden/>
          </w:rPr>
          <w:fldChar w:fldCharType="separate"/>
        </w:r>
        <w:r w:rsidR="00614C12">
          <w:rPr>
            <w:noProof/>
            <w:webHidden/>
          </w:rPr>
          <w:t>7</w:t>
        </w:r>
        <w:r w:rsidR="00614C12">
          <w:rPr>
            <w:noProof/>
            <w:webHidden/>
          </w:rPr>
          <w:fldChar w:fldCharType="end"/>
        </w:r>
      </w:hyperlink>
    </w:p>
    <w:p w14:paraId="5D9BFE24" w14:textId="4884EE5B" w:rsidR="00614C12" w:rsidRDefault="00896973">
      <w:pPr>
        <w:pStyle w:val="TOC3"/>
        <w:tabs>
          <w:tab w:val="right" w:leader="dot" w:pos="9488"/>
        </w:tabs>
        <w:rPr>
          <w:rFonts w:asciiTheme="minorHAnsi" w:eastAsiaTheme="minorEastAsia" w:hAnsiTheme="minorHAnsi" w:cstheme="minorBidi"/>
          <w:noProof/>
          <w:sz w:val="22"/>
          <w:lang w:eastAsia="zh-CN"/>
        </w:rPr>
      </w:pPr>
      <w:hyperlink w:anchor="_Toc95222391" w:history="1">
        <w:r w:rsidR="00614C12" w:rsidRPr="00E478AD">
          <w:rPr>
            <w:rStyle w:val="Hyperlink"/>
            <w:noProof/>
          </w:rPr>
          <w:t>Senior Fellowship Specialist Outcomes</w:t>
        </w:r>
        <w:r w:rsidR="00614C12">
          <w:rPr>
            <w:noProof/>
            <w:webHidden/>
          </w:rPr>
          <w:tab/>
        </w:r>
        <w:r w:rsidR="00614C12">
          <w:rPr>
            <w:noProof/>
            <w:webHidden/>
          </w:rPr>
          <w:fldChar w:fldCharType="begin"/>
        </w:r>
        <w:r w:rsidR="00614C12">
          <w:rPr>
            <w:noProof/>
            <w:webHidden/>
          </w:rPr>
          <w:instrText xml:space="preserve"> PAGEREF _Toc95222391 \h </w:instrText>
        </w:r>
        <w:r w:rsidR="00614C12">
          <w:rPr>
            <w:noProof/>
            <w:webHidden/>
          </w:rPr>
        </w:r>
        <w:r w:rsidR="00614C12">
          <w:rPr>
            <w:noProof/>
            <w:webHidden/>
          </w:rPr>
          <w:fldChar w:fldCharType="separate"/>
        </w:r>
        <w:r w:rsidR="00614C12">
          <w:rPr>
            <w:noProof/>
            <w:webHidden/>
          </w:rPr>
          <w:t>7</w:t>
        </w:r>
        <w:r w:rsidR="00614C12">
          <w:rPr>
            <w:noProof/>
            <w:webHidden/>
          </w:rPr>
          <w:fldChar w:fldCharType="end"/>
        </w:r>
      </w:hyperlink>
    </w:p>
    <w:p w14:paraId="44719DCB" w14:textId="2FF15B64" w:rsidR="00614C12" w:rsidRDefault="00896973">
      <w:pPr>
        <w:pStyle w:val="TOC3"/>
        <w:tabs>
          <w:tab w:val="right" w:leader="dot" w:pos="9488"/>
        </w:tabs>
        <w:rPr>
          <w:rFonts w:asciiTheme="minorHAnsi" w:eastAsiaTheme="minorEastAsia" w:hAnsiTheme="minorHAnsi" w:cstheme="minorBidi"/>
          <w:noProof/>
          <w:sz w:val="22"/>
          <w:lang w:eastAsia="zh-CN"/>
        </w:rPr>
      </w:pPr>
      <w:hyperlink w:anchor="_Toc95222392" w:history="1">
        <w:r w:rsidR="00614C12" w:rsidRPr="00E478AD">
          <w:rPr>
            <w:rStyle w:val="Hyperlink"/>
            <w:noProof/>
          </w:rPr>
          <w:t>Demonstrating the SEDA Values</w:t>
        </w:r>
        <w:r w:rsidR="00614C12">
          <w:rPr>
            <w:noProof/>
            <w:webHidden/>
          </w:rPr>
          <w:tab/>
        </w:r>
        <w:r w:rsidR="00614C12">
          <w:rPr>
            <w:noProof/>
            <w:webHidden/>
          </w:rPr>
          <w:fldChar w:fldCharType="begin"/>
        </w:r>
        <w:r w:rsidR="00614C12">
          <w:rPr>
            <w:noProof/>
            <w:webHidden/>
          </w:rPr>
          <w:instrText xml:space="preserve"> PAGEREF _Toc95222392 \h </w:instrText>
        </w:r>
        <w:r w:rsidR="00614C12">
          <w:rPr>
            <w:noProof/>
            <w:webHidden/>
          </w:rPr>
        </w:r>
        <w:r w:rsidR="00614C12">
          <w:rPr>
            <w:noProof/>
            <w:webHidden/>
          </w:rPr>
          <w:fldChar w:fldCharType="separate"/>
        </w:r>
        <w:r w:rsidR="00614C12">
          <w:rPr>
            <w:noProof/>
            <w:webHidden/>
          </w:rPr>
          <w:t>8</w:t>
        </w:r>
        <w:r w:rsidR="00614C12">
          <w:rPr>
            <w:noProof/>
            <w:webHidden/>
          </w:rPr>
          <w:fldChar w:fldCharType="end"/>
        </w:r>
      </w:hyperlink>
    </w:p>
    <w:p w14:paraId="55BF521B" w14:textId="1CB8C044" w:rsidR="00614C12" w:rsidRDefault="00896973">
      <w:pPr>
        <w:pStyle w:val="TOC3"/>
        <w:tabs>
          <w:tab w:val="right" w:leader="dot" w:pos="9488"/>
        </w:tabs>
        <w:rPr>
          <w:rFonts w:asciiTheme="minorHAnsi" w:eastAsiaTheme="minorEastAsia" w:hAnsiTheme="minorHAnsi" w:cstheme="minorBidi"/>
          <w:noProof/>
          <w:sz w:val="22"/>
          <w:lang w:eastAsia="zh-CN"/>
        </w:rPr>
      </w:pPr>
      <w:hyperlink w:anchor="_Toc95222393" w:history="1">
        <w:r w:rsidR="00614C12" w:rsidRPr="00E478AD">
          <w:rPr>
            <w:rStyle w:val="Hyperlink"/>
            <w:noProof/>
          </w:rPr>
          <w:t>Supporting Letter</w:t>
        </w:r>
        <w:r w:rsidR="00614C12">
          <w:rPr>
            <w:noProof/>
            <w:webHidden/>
          </w:rPr>
          <w:tab/>
        </w:r>
        <w:r w:rsidR="00614C12">
          <w:rPr>
            <w:noProof/>
            <w:webHidden/>
          </w:rPr>
          <w:fldChar w:fldCharType="begin"/>
        </w:r>
        <w:r w:rsidR="00614C12">
          <w:rPr>
            <w:noProof/>
            <w:webHidden/>
          </w:rPr>
          <w:instrText xml:space="preserve"> PAGEREF _Toc95222393 \h </w:instrText>
        </w:r>
        <w:r w:rsidR="00614C12">
          <w:rPr>
            <w:noProof/>
            <w:webHidden/>
          </w:rPr>
        </w:r>
        <w:r w:rsidR="00614C12">
          <w:rPr>
            <w:noProof/>
            <w:webHidden/>
          </w:rPr>
          <w:fldChar w:fldCharType="separate"/>
        </w:r>
        <w:r w:rsidR="00614C12">
          <w:rPr>
            <w:noProof/>
            <w:webHidden/>
          </w:rPr>
          <w:t>8</w:t>
        </w:r>
        <w:r w:rsidR="00614C12">
          <w:rPr>
            <w:noProof/>
            <w:webHidden/>
          </w:rPr>
          <w:fldChar w:fldCharType="end"/>
        </w:r>
      </w:hyperlink>
    </w:p>
    <w:p w14:paraId="27BDBC16" w14:textId="2B22B342" w:rsidR="00614C12" w:rsidRDefault="00896973">
      <w:pPr>
        <w:pStyle w:val="TOC2"/>
        <w:tabs>
          <w:tab w:val="right" w:leader="dot" w:pos="9488"/>
        </w:tabs>
        <w:rPr>
          <w:rFonts w:asciiTheme="minorHAnsi" w:eastAsiaTheme="minorEastAsia" w:hAnsiTheme="minorHAnsi" w:cstheme="minorBidi"/>
          <w:noProof/>
          <w:sz w:val="22"/>
          <w:lang w:eastAsia="zh-CN"/>
        </w:rPr>
      </w:pPr>
      <w:hyperlink w:anchor="_Toc95222394" w:history="1">
        <w:r w:rsidR="00614C12" w:rsidRPr="00E478AD">
          <w:rPr>
            <w:rStyle w:val="Hyperlink"/>
            <w:noProof/>
          </w:rPr>
          <w:t>How will I be supported to complete my submission?</w:t>
        </w:r>
        <w:r w:rsidR="00614C12">
          <w:rPr>
            <w:noProof/>
            <w:webHidden/>
          </w:rPr>
          <w:tab/>
        </w:r>
        <w:r w:rsidR="00614C12">
          <w:rPr>
            <w:noProof/>
            <w:webHidden/>
          </w:rPr>
          <w:fldChar w:fldCharType="begin"/>
        </w:r>
        <w:r w:rsidR="00614C12">
          <w:rPr>
            <w:noProof/>
            <w:webHidden/>
          </w:rPr>
          <w:instrText xml:space="preserve"> PAGEREF _Toc95222394 \h </w:instrText>
        </w:r>
        <w:r w:rsidR="00614C12">
          <w:rPr>
            <w:noProof/>
            <w:webHidden/>
          </w:rPr>
        </w:r>
        <w:r w:rsidR="00614C12">
          <w:rPr>
            <w:noProof/>
            <w:webHidden/>
          </w:rPr>
          <w:fldChar w:fldCharType="separate"/>
        </w:r>
        <w:r w:rsidR="00614C12">
          <w:rPr>
            <w:noProof/>
            <w:webHidden/>
          </w:rPr>
          <w:t>8</w:t>
        </w:r>
        <w:r w:rsidR="00614C12">
          <w:rPr>
            <w:noProof/>
            <w:webHidden/>
          </w:rPr>
          <w:fldChar w:fldCharType="end"/>
        </w:r>
      </w:hyperlink>
    </w:p>
    <w:p w14:paraId="34E56F82" w14:textId="4ED1FF98" w:rsidR="00614C12" w:rsidRDefault="00896973">
      <w:pPr>
        <w:pStyle w:val="TOC3"/>
        <w:tabs>
          <w:tab w:val="right" w:leader="dot" w:pos="9488"/>
        </w:tabs>
        <w:rPr>
          <w:rFonts w:asciiTheme="minorHAnsi" w:eastAsiaTheme="minorEastAsia" w:hAnsiTheme="minorHAnsi" w:cstheme="minorBidi"/>
          <w:noProof/>
          <w:sz w:val="22"/>
          <w:lang w:eastAsia="zh-CN"/>
        </w:rPr>
      </w:pPr>
      <w:hyperlink w:anchor="_Toc95222395" w:history="1">
        <w:r w:rsidR="00614C12" w:rsidRPr="00E478AD">
          <w:rPr>
            <w:rStyle w:val="Hyperlink"/>
            <w:noProof/>
          </w:rPr>
          <w:t>Additional sources of guidance, support and information include:</w:t>
        </w:r>
        <w:r w:rsidR="00614C12">
          <w:rPr>
            <w:noProof/>
            <w:webHidden/>
          </w:rPr>
          <w:tab/>
        </w:r>
        <w:r w:rsidR="00614C12">
          <w:rPr>
            <w:noProof/>
            <w:webHidden/>
          </w:rPr>
          <w:fldChar w:fldCharType="begin"/>
        </w:r>
        <w:r w:rsidR="00614C12">
          <w:rPr>
            <w:noProof/>
            <w:webHidden/>
          </w:rPr>
          <w:instrText xml:space="preserve"> PAGEREF _Toc95222395 \h </w:instrText>
        </w:r>
        <w:r w:rsidR="00614C12">
          <w:rPr>
            <w:noProof/>
            <w:webHidden/>
          </w:rPr>
        </w:r>
        <w:r w:rsidR="00614C12">
          <w:rPr>
            <w:noProof/>
            <w:webHidden/>
          </w:rPr>
          <w:fldChar w:fldCharType="separate"/>
        </w:r>
        <w:r w:rsidR="00614C12">
          <w:rPr>
            <w:noProof/>
            <w:webHidden/>
          </w:rPr>
          <w:t>9</w:t>
        </w:r>
        <w:r w:rsidR="00614C12">
          <w:rPr>
            <w:noProof/>
            <w:webHidden/>
          </w:rPr>
          <w:fldChar w:fldCharType="end"/>
        </w:r>
      </w:hyperlink>
    </w:p>
    <w:p w14:paraId="60F3AE0F" w14:textId="467F9013" w:rsidR="00614C12" w:rsidRDefault="00896973">
      <w:pPr>
        <w:pStyle w:val="TOC3"/>
        <w:tabs>
          <w:tab w:val="right" w:leader="dot" w:pos="9488"/>
        </w:tabs>
        <w:rPr>
          <w:rFonts w:asciiTheme="minorHAnsi" w:eastAsiaTheme="minorEastAsia" w:hAnsiTheme="minorHAnsi" w:cstheme="minorBidi"/>
          <w:noProof/>
          <w:sz w:val="22"/>
          <w:lang w:eastAsia="zh-CN"/>
        </w:rPr>
      </w:pPr>
      <w:hyperlink w:anchor="_Toc95222396" w:history="1">
        <w:r w:rsidR="00614C12" w:rsidRPr="00E478AD">
          <w:rPr>
            <w:rStyle w:val="Hyperlink"/>
            <w:noProof/>
          </w:rPr>
          <w:t>What if I’ve got a question?</w:t>
        </w:r>
        <w:r w:rsidR="00614C12">
          <w:rPr>
            <w:noProof/>
            <w:webHidden/>
          </w:rPr>
          <w:tab/>
        </w:r>
        <w:r w:rsidR="00614C12">
          <w:rPr>
            <w:noProof/>
            <w:webHidden/>
          </w:rPr>
          <w:fldChar w:fldCharType="begin"/>
        </w:r>
        <w:r w:rsidR="00614C12">
          <w:rPr>
            <w:noProof/>
            <w:webHidden/>
          </w:rPr>
          <w:instrText xml:space="preserve"> PAGEREF _Toc95222396 \h </w:instrText>
        </w:r>
        <w:r w:rsidR="00614C12">
          <w:rPr>
            <w:noProof/>
            <w:webHidden/>
          </w:rPr>
        </w:r>
        <w:r w:rsidR="00614C12">
          <w:rPr>
            <w:noProof/>
            <w:webHidden/>
          </w:rPr>
          <w:fldChar w:fldCharType="separate"/>
        </w:r>
        <w:r w:rsidR="00614C12">
          <w:rPr>
            <w:noProof/>
            <w:webHidden/>
          </w:rPr>
          <w:t>9</w:t>
        </w:r>
        <w:r w:rsidR="00614C12">
          <w:rPr>
            <w:noProof/>
            <w:webHidden/>
          </w:rPr>
          <w:fldChar w:fldCharType="end"/>
        </w:r>
      </w:hyperlink>
    </w:p>
    <w:p w14:paraId="7F695B7F" w14:textId="3EC09B5D" w:rsidR="00614C12" w:rsidRDefault="00896973">
      <w:pPr>
        <w:pStyle w:val="TOC2"/>
        <w:tabs>
          <w:tab w:val="right" w:leader="dot" w:pos="9488"/>
        </w:tabs>
        <w:rPr>
          <w:rFonts w:asciiTheme="minorHAnsi" w:eastAsiaTheme="minorEastAsia" w:hAnsiTheme="minorHAnsi" w:cstheme="minorBidi"/>
          <w:noProof/>
          <w:sz w:val="22"/>
          <w:lang w:eastAsia="zh-CN"/>
        </w:rPr>
      </w:pPr>
      <w:hyperlink w:anchor="_Toc95222397" w:history="1">
        <w:r w:rsidR="00614C12" w:rsidRPr="00E478AD">
          <w:rPr>
            <w:rStyle w:val="Hyperlink"/>
            <w:noProof/>
          </w:rPr>
          <w:t>What kind of reflective writing is expected?</w:t>
        </w:r>
        <w:r w:rsidR="00614C12">
          <w:rPr>
            <w:noProof/>
            <w:webHidden/>
          </w:rPr>
          <w:tab/>
        </w:r>
        <w:r w:rsidR="00614C12">
          <w:rPr>
            <w:noProof/>
            <w:webHidden/>
          </w:rPr>
          <w:fldChar w:fldCharType="begin"/>
        </w:r>
        <w:r w:rsidR="00614C12">
          <w:rPr>
            <w:noProof/>
            <w:webHidden/>
          </w:rPr>
          <w:instrText xml:space="preserve"> PAGEREF _Toc95222397 \h </w:instrText>
        </w:r>
        <w:r w:rsidR="00614C12">
          <w:rPr>
            <w:noProof/>
            <w:webHidden/>
          </w:rPr>
        </w:r>
        <w:r w:rsidR="00614C12">
          <w:rPr>
            <w:noProof/>
            <w:webHidden/>
          </w:rPr>
          <w:fldChar w:fldCharType="separate"/>
        </w:r>
        <w:r w:rsidR="00614C12">
          <w:rPr>
            <w:noProof/>
            <w:webHidden/>
          </w:rPr>
          <w:t>9</w:t>
        </w:r>
        <w:r w:rsidR="00614C12">
          <w:rPr>
            <w:noProof/>
            <w:webHidden/>
          </w:rPr>
          <w:fldChar w:fldCharType="end"/>
        </w:r>
      </w:hyperlink>
    </w:p>
    <w:p w14:paraId="07E8267A" w14:textId="0F192EC8" w:rsidR="00614C12" w:rsidRDefault="00896973">
      <w:pPr>
        <w:pStyle w:val="TOC2"/>
        <w:tabs>
          <w:tab w:val="right" w:leader="dot" w:pos="9488"/>
        </w:tabs>
        <w:rPr>
          <w:rFonts w:asciiTheme="minorHAnsi" w:eastAsiaTheme="minorEastAsia" w:hAnsiTheme="minorHAnsi" w:cstheme="minorBidi"/>
          <w:noProof/>
          <w:sz w:val="22"/>
          <w:lang w:eastAsia="zh-CN"/>
        </w:rPr>
      </w:pPr>
      <w:hyperlink w:anchor="_Toc95222398" w:history="1">
        <w:r w:rsidR="00614C12" w:rsidRPr="00E478AD">
          <w:rPr>
            <w:rStyle w:val="Hyperlink"/>
            <w:noProof/>
          </w:rPr>
          <w:t>How is the scheme quality assured?</w:t>
        </w:r>
        <w:r w:rsidR="00614C12">
          <w:rPr>
            <w:noProof/>
            <w:webHidden/>
          </w:rPr>
          <w:tab/>
        </w:r>
        <w:r w:rsidR="00614C12">
          <w:rPr>
            <w:noProof/>
            <w:webHidden/>
          </w:rPr>
          <w:fldChar w:fldCharType="begin"/>
        </w:r>
        <w:r w:rsidR="00614C12">
          <w:rPr>
            <w:noProof/>
            <w:webHidden/>
          </w:rPr>
          <w:instrText xml:space="preserve"> PAGEREF _Toc95222398 \h </w:instrText>
        </w:r>
        <w:r w:rsidR="00614C12">
          <w:rPr>
            <w:noProof/>
            <w:webHidden/>
          </w:rPr>
        </w:r>
        <w:r w:rsidR="00614C12">
          <w:rPr>
            <w:noProof/>
            <w:webHidden/>
          </w:rPr>
          <w:fldChar w:fldCharType="separate"/>
        </w:r>
        <w:r w:rsidR="00614C12">
          <w:rPr>
            <w:noProof/>
            <w:webHidden/>
          </w:rPr>
          <w:t>10</w:t>
        </w:r>
        <w:r w:rsidR="00614C12">
          <w:rPr>
            <w:noProof/>
            <w:webHidden/>
          </w:rPr>
          <w:fldChar w:fldCharType="end"/>
        </w:r>
      </w:hyperlink>
    </w:p>
    <w:p w14:paraId="7018DC3A" w14:textId="28B932A3" w:rsidR="00614C12" w:rsidRDefault="00896973">
      <w:pPr>
        <w:pStyle w:val="TOC3"/>
        <w:tabs>
          <w:tab w:val="right" w:leader="dot" w:pos="9488"/>
        </w:tabs>
        <w:rPr>
          <w:rFonts w:asciiTheme="minorHAnsi" w:eastAsiaTheme="minorEastAsia" w:hAnsiTheme="minorHAnsi" w:cstheme="minorBidi"/>
          <w:noProof/>
          <w:sz w:val="22"/>
          <w:lang w:eastAsia="zh-CN"/>
        </w:rPr>
      </w:pPr>
      <w:hyperlink w:anchor="_Toc95222399" w:history="1">
        <w:r w:rsidR="00614C12" w:rsidRPr="00E478AD">
          <w:rPr>
            <w:rStyle w:val="Hyperlink"/>
            <w:noProof/>
          </w:rPr>
          <w:t>How can I give feedback on my experience of the scheme?</w:t>
        </w:r>
        <w:r w:rsidR="00614C12">
          <w:rPr>
            <w:noProof/>
            <w:webHidden/>
          </w:rPr>
          <w:tab/>
        </w:r>
        <w:r w:rsidR="00614C12">
          <w:rPr>
            <w:noProof/>
            <w:webHidden/>
          </w:rPr>
          <w:fldChar w:fldCharType="begin"/>
        </w:r>
        <w:r w:rsidR="00614C12">
          <w:rPr>
            <w:noProof/>
            <w:webHidden/>
          </w:rPr>
          <w:instrText xml:space="preserve"> PAGEREF _Toc95222399 \h </w:instrText>
        </w:r>
        <w:r w:rsidR="00614C12">
          <w:rPr>
            <w:noProof/>
            <w:webHidden/>
          </w:rPr>
        </w:r>
        <w:r w:rsidR="00614C12">
          <w:rPr>
            <w:noProof/>
            <w:webHidden/>
          </w:rPr>
          <w:fldChar w:fldCharType="separate"/>
        </w:r>
        <w:r w:rsidR="00614C12">
          <w:rPr>
            <w:noProof/>
            <w:webHidden/>
          </w:rPr>
          <w:t>10</w:t>
        </w:r>
        <w:r w:rsidR="00614C12">
          <w:rPr>
            <w:noProof/>
            <w:webHidden/>
          </w:rPr>
          <w:fldChar w:fldCharType="end"/>
        </w:r>
      </w:hyperlink>
    </w:p>
    <w:p w14:paraId="04C588F9" w14:textId="1C52BE89" w:rsidR="00614C12" w:rsidRDefault="00896973">
      <w:pPr>
        <w:pStyle w:val="TOC3"/>
        <w:tabs>
          <w:tab w:val="right" w:leader="dot" w:pos="9488"/>
        </w:tabs>
        <w:rPr>
          <w:rFonts w:asciiTheme="minorHAnsi" w:eastAsiaTheme="minorEastAsia" w:hAnsiTheme="minorHAnsi" w:cstheme="minorBidi"/>
          <w:noProof/>
          <w:sz w:val="22"/>
          <w:lang w:eastAsia="zh-CN"/>
        </w:rPr>
      </w:pPr>
      <w:hyperlink w:anchor="_Toc95222400" w:history="1">
        <w:r w:rsidR="00614C12" w:rsidRPr="00E478AD">
          <w:rPr>
            <w:rStyle w:val="Hyperlink"/>
            <w:noProof/>
          </w:rPr>
          <w:t>What if I want to complain about my experience?</w:t>
        </w:r>
        <w:r w:rsidR="00614C12">
          <w:rPr>
            <w:noProof/>
            <w:webHidden/>
          </w:rPr>
          <w:tab/>
        </w:r>
        <w:r w:rsidR="00614C12">
          <w:rPr>
            <w:noProof/>
            <w:webHidden/>
          </w:rPr>
          <w:fldChar w:fldCharType="begin"/>
        </w:r>
        <w:r w:rsidR="00614C12">
          <w:rPr>
            <w:noProof/>
            <w:webHidden/>
          </w:rPr>
          <w:instrText xml:space="preserve"> PAGEREF _Toc95222400 \h </w:instrText>
        </w:r>
        <w:r w:rsidR="00614C12">
          <w:rPr>
            <w:noProof/>
            <w:webHidden/>
          </w:rPr>
        </w:r>
        <w:r w:rsidR="00614C12">
          <w:rPr>
            <w:noProof/>
            <w:webHidden/>
          </w:rPr>
          <w:fldChar w:fldCharType="separate"/>
        </w:r>
        <w:r w:rsidR="00614C12">
          <w:rPr>
            <w:noProof/>
            <w:webHidden/>
          </w:rPr>
          <w:t>11</w:t>
        </w:r>
        <w:r w:rsidR="00614C12">
          <w:rPr>
            <w:noProof/>
            <w:webHidden/>
          </w:rPr>
          <w:fldChar w:fldCharType="end"/>
        </w:r>
      </w:hyperlink>
    </w:p>
    <w:p w14:paraId="29245B27" w14:textId="6709E12E" w:rsidR="00614C12" w:rsidRDefault="00896973">
      <w:pPr>
        <w:pStyle w:val="TOC2"/>
        <w:tabs>
          <w:tab w:val="right" w:leader="dot" w:pos="9488"/>
        </w:tabs>
        <w:rPr>
          <w:rFonts w:asciiTheme="minorHAnsi" w:eastAsiaTheme="minorEastAsia" w:hAnsiTheme="minorHAnsi" w:cstheme="minorBidi"/>
          <w:noProof/>
          <w:sz w:val="22"/>
          <w:lang w:eastAsia="zh-CN"/>
        </w:rPr>
      </w:pPr>
      <w:hyperlink w:anchor="_Toc95222401" w:history="1">
        <w:r w:rsidR="00614C12" w:rsidRPr="00E478AD">
          <w:rPr>
            <w:rStyle w:val="Hyperlink"/>
            <w:noProof/>
          </w:rPr>
          <w:t>Senior Fellowship Forms</w:t>
        </w:r>
        <w:r w:rsidR="00614C12">
          <w:rPr>
            <w:noProof/>
            <w:webHidden/>
          </w:rPr>
          <w:tab/>
        </w:r>
        <w:r w:rsidR="00614C12">
          <w:rPr>
            <w:noProof/>
            <w:webHidden/>
          </w:rPr>
          <w:fldChar w:fldCharType="begin"/>
        </w:r>
        <w:r w:rsidR="00614C12">
          <w:rPr>
            <w:noProof/>
            <w:webHidden/>
          </w:rPr>
          <w:instrText xml:space="preserve"> PAGEREF _Toc95222401 \h </w:instrText>
        </w:r>
        <w:r w:rsidR="00614C12">
          <w:rPr>
            <w:noProof/>
            <w:webHidden/>
          </w:rPr>
        </w:r>
        <w:r w:rsidR="00614C12">
          <w:rPr>
            <w:noProof/>
            <w:webHidden/>
          </w:rPr>
          <w:fldChar w:fldCharType="separate"/>
        </w:r>
        <w:r w:rsidR="00614C12">
          <w:rPr>
            <w:noProof/>
            <w:webHidden/>
          </w:rPr>
          <w:t>12</w:t>
        </w:r>
        <w:r w:rsidR="00614C12">
          <w:rPr>
            <w:noProof/>
            <w:webHidden/>
          </w:rPr>
          <w:fldChar w:fldCharType="end"/>
        </w:r>
      </w:hyperlink>
    </w:p>
    <w:p w14:paraId="72C99E76" w14:textId="707A9D22" w:rsidR="00614C12" w:rsidRDefault="00896973">
      <w:pPr>
        <w:pStyle w:val="TOC3"/>
        <w:tabs>
          <w:tab w:val="left" w:pos="880"/>
          <w:tab w:val="right" w:leader="dot" w:pos="9488"/>
        </w:tabs>
        <w:rPr>
          <w:rFonts w:asciiTheme="minorHAnsi" w:eastAsiaTheme="minorEastAsia" w:hAnsiTheme="minorHAnsi" w:cstheme="minorBidi"/>
          <w:noProof/>
          <w:sz w:val="22"/>
          <w:lang w:eastAsia="zh-CN"/>
        </w:rPr>
      </w:pPr>
      <w:hyperlink w:anchor="_Toc95222402" w:history="1">
        <w:r w:rsidR="00614C12" w:rsidRPr="00E478AD">
          <w:rPr>
            <w:rStyle w:val="Hyperlink"/>
            <w:rFonts w:ascii="Symbol" w:hAnsi="Symbol"/>
            <w:noProof/>
          </w:rPr>
          <w:t></w:t>
        </w:r>
        <w:r w:rsidR="00614C12">
          <w:rPr>
            <w:rFonts w:asciiTheme="minorHAnsi" w:eastAsiaTheme="minorEastAsia" w:hAnsiTheme="minorHAnsi" w:cstheme="minorBidi"/>
            <w:noProof/>
            <w:sz w:val="22"/>
            <w:lang w:eastAsia="zh-CN"/>
          </w:rPr>
          <w:tab/>
        </w:r>
        <w:r w:rsidR="00614C12" w:rsidRPr="00E478AD">
          <w:rPr>
            <w:rStyle w:val="Hyperlink"/>
            <w:noProof/>
          </w:rPr>
          <w:t>Self-Diagnostic Application Form</w:t>
        </w:r>
        <w:r w:rsidR="00614C12">
          <w:rPr>
            <w:noProof/>
            <w:webHidden/>
          </w:rPr>
          <w:tab/>
        </w:r>
        <w:r w:rsidR="00614C12">
          <w:rPr>
            <w:noProof/>
            <w:webHidden/>
          </w:rPr>
          <w:fldChar w:fldCharType="begin"/>
        </w:r>
        <w:r w:rsidR="00614C12">
          <w:rPr>
            <w:noProof/>
            <w:webHidden/>
          </w:rPr>
          <w:instrText xml:space="preserve"> PAGEREF _Toc95222402 \h </w:instrText>
        </w:r>
        <w:r w:rsidR="00614C12">
          <w:rPr>
            <w:noProof/>
            <w:webHidden/>
          </w:rPr>
        </w:r>
        <w:r w:rsidR="00614C12">
          <w:rPr>
            <w:noProof/>
            <w:webHidden/>
          </w:rPr>
          <w:fldChar w:fldCharType="separate"/>
        </w:r>
        <w:r w:rsidR="00614C12">
          <w:rPr>
            <w:noProof/>
            <w:webHidden/>
          </w:rPr>
          <w:t>12</w:t>
        </w:r>
        <w:r w:rsidR="00614C12">
          <w:rPr>
            <w:noProof/>
            <w:webHidden/>
          </w:rPr>
          <w:fldChar w:fldCharType="end"/>
        </w:r>
      </w:hyperlink>
    </w:p>
    <w:p w14:paraId="3BD11705" w14:textId="389C320C" w:rsidR="00614C12" w:rsidRDefault="00896973">
      <w:pPr>
        <w:pStyle w:val="TOC3"/>
        <w:tabs>
          <w:tab w:val="left" w:pos="880"/>
          <w:tab w:val="right" w:leader="dot" w:pos="9488"/>
        </w:tabs>
        <w:rPr>
          <w:rFonts w:asciiTheme="minorHAnsi" w:eastAsiaTheme="minorEastAsia" w:hAnsiTheme="minorHAnsi" w:cstheme="minorBidi"/>
          <w:noProof/>
          <w:sz w:val="22"/>
          <w:lang w:eastAsia="zh-CN"/>
        </w:rPr>
      </w:pPr>
      <w:hyperlink w:anchor="_Toc95222403" w:history="1">
        <w:r w:rsidR="00614C12" w:rsidRPr="00E478AD">
          <w:rPr>
            <w:rStyle w:val="Hyperlink"/>
            <w:rFonts w:ascii="Symbol" w:hAnsi="Symbol"/>
            <w:noProof/>
          </w:rPr>
          <w:t></w:t>
        </w:r>
        <w:r w:rsidR="00614C12">
          <w:rPr>
            <w:rFonts w:asciiTheme="minorHAnsi" w:eastAsiaTheme="minorEastAsia" w:hAnsiTheme="minorHAnsi" w:cstheme="minorBidi"/>
            <w:noProof/>
            <w:sz w:val="22"/>
            <w:lang w:eastAsia="zh-CN"/>
          </w:rPr>
          <w:tab/>
        </w:r>
        <w:r w:rsidR="00614C12" w:rsidRPr="00E478AD">
          <w:rPr>
            <w:rStyle w:val="Hyperlink"/>
            <w:noProof/>
          </w:rPr>
          <w:t>Registration Form</w:t>
        </w:r>
        <w:r w:rsidR="00614C12">
          <w:rPr>
            <w:noProof/>
            <w:webHidden/>
          </w:rPr>
          <w:tab/>
        </w:r>
        <w:r w:rsidR="00614C12">
          <w:rPr>
            <w:noProof/>
            <w:webHidden/>
          </w:rPr>
          <w:fldChar w:fldCharType="begin"/>
        </w:r>
        <w:r w:rsidR="00614C12">
          <w:rPr>
            <w:noProof/>
            <w:webHidden/>
          </w:rPr>
          <w:instrText xml:space="preserve"> PAGEREF _Toc95222403 \h </w:instrText>
        </w:r>
        <w:r w:rsidR="00614C12">
          <w:rPr>
            <w:noProof/>
            <w:webHidden/>
          </w:rPr>
        </w:r>
        <w:r w:rsidR="00614C12">
          <w:rPr>
            <w:noProof/>
            <w:webHidden/>
          </w:rPr>
          <w:fldChar w:fldCharType="separate"/>
        </w:r>
        <w:r w:rsidR="00614C12">
          <w:rPr>
            <w:noProof/>
            <w:webHidden/>
          </w:rPr>
          <w:t>12</w:t>
        </w:r>
        <w:r w:rsidR="00614C12">
          <w:rPr>
            <w:noProof/>
            <w:webHidden/>
          </w:rPr>
          <w:fldChar w:fldCharType="end"/>
        </w:r>
      </w:hyperlink>
    </w:p>
    <w:p w14:paraId="5F6CE1EC" w14:textId="67F7B7A9" w:rsidR="00614C12" w:rsidRDefault="00896973">
      <w:pPr>
        <w:pStyle w:val="TOC3"/>
        <w:tabs>
          <w:tab w:val="left" w:pos="880"/>
          <w:tab w:val="right" w:leader="dot" w:pos="9488"/>
        </w:tabs>
        <w:rPr>
          <w:rFonts w:asciiTheme="minorHAnsi" w:eastAsiaTheme="minorEastAsia" w:hAnsiTheme="minorHAnsi" w:cstheme="minorBidi"/>
          <w:noProof/>
          <w:sz w:val="22"/>
          <w:lang w:eastAsia="zh-CN"/>
        </w:rPr>
      </w:pPr>
      <w:hyperlink w:anchor="_Toc95222404" w:history="1">
        <w:r w:rsidR="00614C12" w:rsidRPr="00E478AD">
          <w:rPr>
            <w:rStyle w:val="Hyperlink"/>
            <w:rFonts w:ascii="Symbol" w:hAnsi="Symbol"/>
            <w:noProof/>
          </w:rPr>
          <w:t></w:t>
        </w:r>
        <w:r w:rsidR="00614C12">
          <w:rPr>
            <w:rFonts w:asciiTheme="minorHAnsi" w:eastAsiaTheme="minorEastAsia" w:hAnsiTheme="minorHAnsi" w:cstheme="minorBidi"/>
            <w:noProof/>
            <w:sz w:val="22"/>
            <w:lang w:eastAsia="zh-CN"/>
          </w:rPr>
          <w:tab/>
        </w:r>
        <w:r w:rsidR="00614C12" w:rsidRPr="00E478AD">
          <w:rPr>
            <w:rStyle w:val="Hyperlink"/>
            <w:noProof/>
          </w:rPr>
          <w:t>Supporting Letter Guidance &amp; Template</w:t>
        </w:r>
        <w:r w:rsidR="00614C12">
          <w:rPr>
            <w:noProof/>
            <w:webHidden/>
          </w:rPr>
          <w:tab/>
        </w:r>
        <w:r w:rsidR="00614C12">
          <w:rPr>
            <w:noProof/>
            <w:webHidden/>
          </w:rPr>
          <w:fldChar w:fldCharType="begin"/>
        </w:r>
        <w:r w:rsidR="00614C12">
          <w:rPr>
            <w:noProof/>
            <w:webHidden/>
          </w:rPr>
          <w:instrText xml:space="preserve"> PAGEREF _Toc95222404 \h </w:instrText>
        </w:r>
        <w:r w:rsidR="00614C12">
          <w:rPr>
            <w:noProof/>
            <w:webHidden/>
          </w:rPr>
        </w:r>
        <w:r w:rsidR="00614C12">
          <w:rPr>
            <w:noProof/>
            <w:webHidden/>
          </w:rPr>
          <w:fldChar w:fldCharType="separate"/>
        </w:r>
        <w:r w:rsidR="00614C12">
          <w:rPr>
            <w:noProof/>
            <w:webHidden/>
          </w:rPr>
          <w:t>12</w:t>
        </w:r>
        <w:r w:rsidR="00614C12">
          <w:rPr>
            <w:noProof/>
            <w:webHidden/>
          </w:rPr>
          <w:fldChar w:fldCharType="end"/>
        </w:r>
      </w:hyperlink>
    </w:p>
    <w:p w14:paraId="6F240308" w14:textId="70D8E915" w:rsidR="00614C12" w:rsidRDefault="00896973">
      <w:pPr>
        <w:pStyle w:val="TOC3"/>
        <w:tabs>
          <w:tab w:val="left" w:pos="880"/>
          <w:tab w:val="right" w:leader="dot" w:pos="9488"/>
        </w:tabs>
        <w:rPr>
          <w:rFonts w:asciiTheme="minorHAnsi" w:eastAsiaTheme="minorEastAsia" w:hAnsiTheme="minorHAnsi" w:cstheme="minorBidi"/>
          <w:noProof/>
          <w:sz w:val="22"/>
          <w:lang w:eastAsia="zh-CN"/>
        </w:rPr>
      </w:pPr>
      <w:hyperlink w:anchor="_Toc95222405" w:history="1">
        <w:r w:rsidR="00614C12" w:rsidRPr="00E478AD">
          <w:rPr>
            <w:rStyle w:val="Hyperlink"/>
            <w:rFonts w:ascii="Symbol" w:hAnsi="Symbol"/>
            <w:noProof/>
          </w:rPr>
          <w:t></w:t>
        </w:r>
        <w:r w:rsidR="00614C12">
          <w:rPr>
            <w:rFonts w:asciiTheme="minorHAnsi" w:eastAsiaTheme="minorEastAsia" w:hAnsiTheme="minorHAnsi" w:cstheme="minorBidi"/>
            <w:noProof/>
            <w:sz w:val="22"/>
            <w:lang w:eastAsia="zh-CN"/>
          </w:rPr>
          <w:tab/>
        </w:r>
        <w:r w:rsidR="00614C12" w:rsidRPr="00E478AD">
          <w:rPr>
            <w:rStyle w:val="Hyperlink"/>
            <w:noProof/>
          </w:rPr>
          <w:t>Submission Form</w:t>
        </w:r>
        <w:r w:rsidR="00614C12">
          <w:rPr>
            <w:noProof/>
            <w:webHidden/>
          </w:rPr>
          <w:tab/>
        </w:r>
        <w:r w:rsidR="00614C12">
          <w:rPr>
            <w:noProof/>
            <w:webHidden/>
          </w:rPr>
          <w:fldChar w:fldCharType="begin"/>
        </w:r>
        <w:r w:rsidR="00614C12">
          <w:rPr>
            <w:noProof/>
            <w:webHidden/>
          </w:rPr>
          <w:instrText xml:space="preserve"> PAGEREF _Toc95222405 \h </w:instrText>
        </w:r>
        <w:r w:rsidR="00614C12">
          <w:rPr>
            <w:noProof/>
            <w:webHidden/>
          </w:rPr>
        </w:r>
        <w:r w:rsidR="00614C12">
          <w:rPr>
            <w:noProof/>
            <w:webHidden/>
          </w:rPr>
          <w:fldChar w:fldCharType="separate"/>
        </w:r>
        <w:r w:rsidR="00614C12">
          <w:rPr>
            <w:noProof/>
            <w:webHidden/>
          </w:rPr>
          <w:t>12</w:t>
        </w:r>
        <w:r w:rsidR="00614C12">
          <w:rPr>
            <w:noProof/>
            <w:webHidden/>
          </w:rPr>
          <w:fldChar w:fldCharType="end"/>
        </w:r>
      </w:hyperlink>
    </w:p>
    <w:p w14:paraId="5395441D" w14:textId="192DDA78" w:rsidR="00614C12" w:rsidRDefault="00896973">
      <w:pPr>
        <w:pStyle w:val="TOC3"/>
        <w:tabs>
          <w:tab w:val="left" w:pos="880"/>
          <w:tab w:val="right" w:leader="dot" w:pos="9488"/>
        </w:tabs>
        <w:rPr>
          <w:rFonts w:asciiTheme="minorHAnsi" w:eastAsiaTheme="minorEastAsia" w:hAnsiTheme="minorHAnsi" w:cstheme="minorBidi"/>
          <w:noProof/>
          <w:sz w:val="22"/>
          <w:lang w:eastAsia="zh-CN"/>
        </w:rPr>
      </w:pPr>
      <w:hyperlink w:anchor="_Toc95222406" w:history="1">
        <w:r w:rsidR="00614C12" w:rsidRPr="00E478AD">
          <w:rPr>
            <w:rStyle w:val="Hyperlink"/>
            <w:rFonts w:ascii="Symbol" w:hAnsi="Symbol"/>
            <w:noProof/>
          </w:rPr>
          <w:t></w:t>
        </w:r>
        <w:r w:rsidR="00614C12">
          <w:rPr>
            <w:rFonts w:asciiTheme="minorHAnsi" w:eastAsiaTheme="minorEastAsia" w:hAnsiTheme="minorHAnsi" w:cstheme="minorBidi"/>
            <w:noProof/>
            <w:sz w:val="22"/>
            <w:lang w:eastAsia="zh-CN"/>
          </w:rPr>
          <w:tab/>
        </w:r>
        <w:r w:rsidR="00614C12" w:rsidRPr="00E478AD">
          <w:rPr>
            <w:rStyle w:val="Hyperlink"/>
            <w:noProof/>
          </w:rPr>
          <w:t>Senior Fellow of SEDA Assessment Form</w:t>
        </w:r>
        <w:r w:rsidR="00614C12">
          <w:rPr>
            <w:noProof/>
            <w:webHidden/>
          </w:rPr>
          <w:tab/>
        </w:r>
        <w:r w:rsidR="00614C12">
          <w:rPr>
            <w:noProof/>
            <w:webHidden/>
          </w:rPr>
          <w:fldChar w:fldCharType="begin"/>
        </w:r>
        <w:r w:rsidR="00614C12">
          <w:rPr>
            <w:noProof/>
            <w:webHidden/>
          </w:rPr>
          <w:instrText xml:space="preserve"> PAGEREF _Toc95222406 \h </w:instrText>
        </w:r>
        <w:r w:rsidR="00614C12">
          <w:rPr>
            <w:noProof/>
            <w:webHidden/>
          </w:rPr>
        </w:r>
        <w:r w:rsidR="00614C12">
          <w:rPr>
            <w:noProof/>
            <w:webHidden/>
          </w:rPr>
          <w:fldChar w:fldCharType="separate"/>
        </w:r>
        <w:r w:rsidR="00614C12">
          <w:rPr>
            <w:noProof/>
            <w:webHidden/>
          </w:rPr>
          <w:t>12</w:t>
        </w:r>
        <w:r w:rsidR="00614C12">
          <w:rPr>
            <w:noProof/>
            <w:webHidden/>
          </w:rPr>
          <w:fldChar w:fldCharType="end"/>
        </w:r>
      </w:hyperlink>
    </w:p>
    <w:p w14:paraId="33842E91" w14:textId="2062F044" w:rsidR="00832CD2" w:rsidRPr="00952608" w:rsidRDefault="00620D32" w:rsidP="000203A9">
      <w:pPr>
        <w:pStyle w:val="NoSpacing"/>
        <w:rPr>
          <w:rFonts w:ascii="Arial" w:hAnsi="Arial" w:cs="Arial"/>
          <w:bCs/>
          <w:sz w:val="24"/>
          <w:szCs w:val="24"/>
          <w:lang w:val="en-GB"/>
        </w:rPr>
      </w:pPr>
      <w:r>
        <w:rPr>
          <w:rFonts w:ascii="Arial" w:hAnsi="Arial" w:cs="Arial"/>
          <w:bCs/>
          <w:sz w:val="24"/>
          <w:szCs w:val="24"/>
          <w:lang w:val="en-GB"/>
        </w:rPr>
        <w:fldChar w:fldCharType="end"/>
      </w:r>
    </w:p>
    <w:p w14:paraId="44379C65" w14:textId="77777777" w:rsidR="00CE72D9" w:rsidRDefault="00631C50">
      <w:pPr>
        <w:rPr>
          <w:sz w:val="28"/>
          <w:szCs w:val="28"/>
          <w:lang w:val="en-US"/>
        </w:rPr>
      </w:pPr>
      <w:r>
        <w:rPr>
          <w:sz w:val="28"/>
          <w:szCs w:val="28"/>
          <w:lang w:val="en-US"/>
        </w:rPr>
        <w:br w:type="page"/>
      </w:r>
    </w:p>
    <w:p w14:paraId="5CB791C1" w14:textId="77777777" w:rsidR="00DA6F66" w:rsidRPr="00B65896" w:rsidRDefault="00DA6F66" w:rsidP="00DA6F66">
      <w:pPr>
        <w:pStyle w:val="Heading2"/>
        <w:rPr>
          <w:rFonts w:asciiTheme="minorBidi" w:hAnsiTheme="minorBidi" w:cstheme="minorBidi"/>
        </w:rPr>
      </w:pPr>
      <w:bookmarkStart w:id="0" w:name="_Toc95146728"/>
      <w:bookmarkStart w:id="1" w:name="_Toc95222378"/>
      <w:r w:rsidRPr="00B65896">
        <w:rPr>
          <w:rFonts w:asciiTheme="minorBidi" w:hAnsiTheme="minorBidi" w:cstheme="minorBidi"/>
        </w:rPr>
        <w:lastRenderedPageBreak/>
        <w:t>SEDA Fellowships Framework</w:t>
      </w:r>
      <w:bookmarkEnd w:id="0"/>
      <w:bookmarkEnd w:id="1"/>
    </w:p>
    <w:p w14:paraId="095F846A" w14:textId="77777777" w:rsidR="00DA6F66" w:rsidRPr="00B65896" w:rsidRDefault="00DA6F66" w:rsidP="00DA6F66">
      <w:pPr>
        <w:rPr>
          <w:rFonts w:asciiTheme="minorBidi" w:hAnsiTheme="minorBidi" w:cstheme="minorBidi"/>
        </w:rPr>
      </w:pPr>
      <w:r w:rsidRPr="00B65896">
        <w:rPr>
          <w:rFonts w:asciiTheme="minorBidi" w:hAnsiTheme="minorBidi" w:cstheme="minorBidi"/>
        </w:rPr>
        <w:t>Fellowship and Senior Fellowship of SEDA are part of SEDA’s Professional Development Framework (SEDA-PDF)</w:t>
      </w:r>
      <w:r w:rsidRPr="00B65896">
        <w:rPr>
          <w:rStyle w:val="FootnoteReference"/>
          <w:rFonts w:asciiTheme="minorBidi" w:hAnsiTheme="minorBidi" w:cstheme="minorBidi"/>
        </w:rPr>
        <w:footnoteReference w:id="2"/>
      </w:r>
      <w:r w:rsidRPr="00B65896">
        <w:rPr>
          <w:rFonts w:asciiTheme="minorBidi" w:hAnsiTheme="minorBidi" w:cstheme="minorBidi"/>
        </w:rPr>
        <w:t>. All named awards in SEDA-PDF share a common set of Values and Core Development Outcomes. In addition, each category of Fellowship has its own set of Specialist Outcomes which are provided below</w:t>
      </w:r>
      <w:r>
        <w:rPr>
          <w:rFonts w:asciiTheme="minorBidi" w:hAnsiTheme="minorBidi" w:cstheme="minorBidi"/>
        </w:rPr>
        <w:t xml:space="preserve"> for comparison and completeness</w:t>
      </w:r>
      <w:r w:rsidRPr="00B65896">
        <w:rPr>
          <w:rFonts w:asciiTheme="minorBidi" w:hAnsiTheme="minorBidi" w:cstheme="minorBidi"/>
        </w:rPr>
        <w:t>:</w:t>
      </w:r>
    </w:p>
    <w:tbl>
      <w:tblPr>
        <w:tblStyle w:val="TableGrid"/>
        <w:tblW w:w="0" w:type="auto"/>
        <w:tblLook w:val="04A0" w:firstRow="1" w:lastRow="0" w:firstColumn="1" w:lastColumn="0" w:noHBand="0" w:noVBand="1"/>
      </w:tblPr>
      <w:tblGrid>
        <w:gridCol w:w="9488"/>
      </w:tblGrid>
      <w:tr w:rsidR="00DA6F66" w:rsidRPr="00B65896" w14:paraId="72852A5F" w14:textId="77777777" w:rsidTr="00896973">
        <w:tc>
          <w:tcPr>
            <w:tcW w:w="9488" w:type="dxa"/>
          </w:tcPr>
          <w:p w14:paraId="30678E2E" w14:textId="77777777" w:rsidR="00DA6F66" w:rsidRPr="003A64A1" w:rsidRDefault="00DA6F66" w:rsidP="000203A9">
            <w:pPr>
              <w:pStyle w:val="Heading3"/>
            </w:pPr>
            <w:bookmarkStart w:id="2" w:name="_Toc95146729"/>
            <w:bookmarkStart w:id="3" w:name="_Toc95222379"/>
            <w:r w:rsidRPr="003A64A1">
              <w:t>SEDA Values</w:t>
            </w:r>
            <w:bookmarkEnd w:id="2"/>
            <w:bookmarkEnd w:id="3"/>
          </w:p>
          <w:p w14:paraId="0FC652FB" w14:textId="77777777" w:rsidR="00DA6F66" w:rsidRPr="00B65896" w:rsidRDefault="00DA6F66" w:rsidP="00DA6F66">
            <w:pPr>
              <w:pStyle w:val="ListParagraph"/>
              <w:numPr>
                <w:ilvl w:val="0"/>
                <w:numId w:val="41"/>
              </w:numPr>
              <w:rPr>
                <w:rFonts w:asciiTheme="minorBidi" w:hAnsiTheme="minorBidi" w:cstheme="minorBidi"/>
                <w:sz w:val="24"/>
                <w:szCs w:val="24"/>
              </w:rPr>
            </w:pPr>
            <w:r w:rsidRPr="00B65896">
              <w:rPr>
                <w:rFonts w:asciiTheme="minorBidi" w:hAnsiTheme="minorBidi" w:cstheme="minorBidi"/>
                <w:sz w:val="24"/>
                <w:szCs w:val="24"/>
              </w:rPr>
              <w:t xml:space="preserve">Developing understanding of how people learn </w:t>
            </w:r>
          </w:p>
          <w:p w14:paraId="466A199C" w14:textId="77777777" w:rsidR="00DA6F66" w:rsidRPr="00B65896" w:rsidRDefault="00DA6F66" w:rsidP="00DA6F66">
            <w:pPr>
              <w:pStyle w:val="ListParagraph"/>
              <w:numPr>
                <w:ilvl w:val="0"/>
                <w:numId w:val="41"/>
              </w:numPr>
              <w:rPr>
                <w:rFonts w:asciiTheme="minorBidi" w:hAnsiTheme="minorBidi" w:cstheme="minorBidi"/>
                <w:sz w:val="24"/>
                <w:szCs w:val="24"/>
              </w:rPr>
            </w:pPr>
            <w:r w:rsidRPr="00B65896">
              <w:rPr>
                <w:rFonts w:asciiTheme="minorBidi" w:hAnsiTheme="minorBidi" w:cstheme="minorBidi"/>
                <w:sz w:val="24"/>
                <w:szCs w:val="24"/>
              </w:rPr>
              <w:t xml:space="preserve">Practicing in ways that are scholarly, professional and ethical </w:t>
            </w:r>
          </w:p>
          <w:p w14:paraId="6F6558E0" w14:textId="77777777" w:rsidR="00DA6F66" w:rsidRPr="00B65896" w:rsidRDefault="00DA6F66" w:rsidP="00DA6F66">
            <w:pPr>
              <w:pStyle w:val="ListParagraph"/>
              <w:numPr>
                <w:ilvl w:val="0"/>
                <w:numId w:val="41"/>
              </w:numPr>
              <w:rPr>
                <w:rFonts w:asciiTheme="minorBidi" w:hAnsiTheme="minorBidi" w:cstheme="minorBidi"/>
                <w:sz w:val="24"/>
                <w:szCs w:val="24"/>
              </w:rPr>
            </w:pPr>
            <w:r w:rsidRPr="00B65896">
              <w:rPr>
                <w:rFonts w:asciiTheme="minorBidi" w:hAnsiTheme="minorBidi" w:cstheme="minorBidi"/>
                <w:sz w:val="24"/>
                <w:szCs w:val="24"/>
              </w:rPr>
              <w:t xml:space="preserve">Working with and developing learning communities </w:t>
            </w:r>
          </w:p>
          <w:p w14:paraId="1E0F7619" w14:textId="77777777" w:rsidR="00DA6F66" w:rsidRPr="00B65896" w:rsidRDefault="00DA6F66" w:rsidP="00DA6F66">
            <w:pPr>
              <w:pStyle w:val="ListParagraph"/>
              <w:numPr>
                <w:ilvl w:val="0"/>
                <w:numId w:val="41"/>
              </w:numPr>
              <w:rPr>
                <w:rFonts w:asciiTheme="minorBidi" w:hAnsiTheme="minorBidi" w:cstheme="minorBidi"/>
                <w:sz w:val="24"/>
                <w:szCs w:val="24"/>
              </w:rPr>
            </w:pPr>
            <w:r w:rsidRPr="00B65896">
              <w:rPr>
                <w:rFonts w:asciiTheme="minorBidi" w:hAnsiTheme="minorBidi" w:cstheme="minorBidi"/>
                <w:sz w:val="24"/>
                <w:szCs w:val="24"/>
              </w:rPr>
              <w:t xml:space="preserve">Valuing diversity and promoting inclusivity </w:t>
            </w:r>
          </w:p>
          <w:p w14:paraId="52326623" w14:textId="77777777" w:rsidR="00DA6F66" w:rsidRPr="00B65896" w:rsidRDefault="00DA6F66" w:rsidP="00DA6F66">
            <w:pPr>
              <w:pStyle w:val="ListParagraph"/>
              <w:numPr>
                <w:ilvl w:val="0"/>
                <w:numId w:val="41"/>
              </w:numPr>
              <w:rPr>
                <w:rFonts w:asciiTheme="minorBidi" w:hAnsiTheme="minorBidi" w:cstheme="minorBidi"/>
              </w:rPr>
            </w:pPr>
            <w:r w:rsidRPr="00B65896">
              <w:rPr>
                <w:rFonts w:asciiTheme="minorBidi" w:hAnsiTheme="minorBidi" w:cstheme="minorBidi"/>
                <w:sz w:val="24"/>
                <w:szCs w:val="24"/>
              </w:rPr>
              <w:t>Continually reflecting on practice to develop ourselves, others and processes</w:t>
            </w:r>
          </w:p>
        </w:tc>
      </w:tr>
    </w:tbl>
    <w:p w14:paraId="79B780A9" w14:textId="77777777" w:rsidR="00DA6F66" w:rsidRPr="00B65896" w:rsidRDefault="00DA6F66" w:rsidP="00DA6F66">
      <w:pPr>
        <w:spacing w:after="120"/>
        <w:rPr>
          <w:rFonts w:asciiTheme="minorBidi" w:hAnsiTheme="minorBidi" w:cstheme="minorBidi"/>
        </w:rPr>
      </w:pPr>
    </w:p>
    <w:tbl>
      <w:tblPr>
        <w:tblStyle w:val="TableGrid"/>
        <w:tblW w:w="0" w:type="auto"/>
        <w:tblLook w:val="04A0" w:firstRow="1" w:lastRow="0" w:firstColumn="1" w:lastColumn="0" w:noHBand="0" w:noVBand="1"/>
      </w:tblPr>
      <w:tblGrid>
        <w:gridCol w:w="9488"/>
      </w:tblGrid>
      <w:tr w:rsidR="00DA6F66" w:rsidRPr="00B65896" w14:paraId="1DE8B669" w14:textId="77777777" w:rsidTr="00896973">
        <w:tc>
          <w:tcPr>
            <w:tcW w:w="9488" w:type="dxa"/>
          </w:tcPr>
          <w:p w14:paraId="0FCFC0DE" w14:textId="77777777" w:rsidR="00DA6F66" w:rsidRPr="00B65896" w:rsidRDefault="00DA6F66" w:rsidP="000203A9">
            <w:pPr>
              <w:pStyle w:val="Heading3"/>
            </w:pPr>
            <w:bookmarkStart w:id="4" w:name="_Toc95146730"/>
            <w:bookmarkStart w:id="5" w:name="_Toc95222380"/>
            <w:r w:rsidRPr="00B65896">
              <w:t>SEDA Core Development Outcomes</w:t>
            </w:r>
            <w:bookmarkEnd w:id="4"/>
            <w:bookmarkEnd w:id="5"/>
          </w:p>
          <w:p w14:paraId="3026C6A9" w14:textId="77777777" w:rsidR="00DA6F66" w:rsidRPr="00B65896" w:rsidRDefault="00DA6F66" w:rsidP="00DA6F66">
            <w:pPr>
              <w:pStyle w:val="ListParagraph"/>
              <w:numPr>
                <w:ilvl w:val="0"/>
                <w:numId w:val="42"/>
              </w:numPr>
              <w:rPr>
                <w:rFonts w:asciiTheme="minorBidi" w:hAnsiTheme="minorBidi" w:cstheme="minorBidi"/>
                <w:sz w:val="24"/>
                <w:szCs w:val="24"/>
              </w:rPr>
            </w:pPr>
            <w:r w:rsidRPr="00B65896">
              <w:rPr>
                <w:rFonts w:asciiTheme="minorBidi" w:hAnsiTheme="minorBidi" w:cstheme="minorBidi"/>
                <w:sz w:val="24"/>
                <w:szCs w:val="24"/>
              </w:rPr>
              <w:t xml:space="preserve">Identified their own professional development goals, directions and/or priorities </w:t>
            </w:r>
          </w:p>
          <w:p w14:paraId="5AA01C35" w14:textId="77777777" w:rsidR="00DA6F66" w:rsidRPr="00B65896" w:rsidRDefault="00DA6F66" w:rsidP="00DA6F66">
            <w:pPr>
              <w:pStyle w:val="ListParagraph"/>
              <w:numPr>
                <w:ilvl w:val="0"/>
                <w:numId w:val="42"/>
              </w:numPr>
              <w:rPr>
                <w:rFonts w:asciiTheme="minorBidi" w:hAnsiTheme="minorBidi" w:cstheme="minorBidi"/>
                <w:sz w:val="24"/>
                <w:szCs w:val="24"/>
              </w:rPr>
            </w:pPr>
            <w:r w:rsidRPr="00B65896">
              <w:rPr>
                <w:rFonts w:asciiTheme="minorBidi" w:hAnsiTheme="minorBidi" w:cstheme="minorBidi"/>
                <w:sz w:val="24"/>
                <w:szCs w:val="24"/>
              </w:rPr>
              <w:t xml:space="preserve">Planned for their initial and/or continuing professional development </w:t>
            </w:r>
          </w:p>
          <w:p w14:paraId="4B66FCC9" w14:textId="77777777" w:rsidR="00DA6F66" w:rsidRPr="00B65896" w:rsidRDefault="00DA6F66" w:rsidP="00DA6F66">
            <w:pPr>
              <w:pStyle w:val="ListParagraph"/>
              <w:numPr>
                <w:ilvl w:val="0"/>
                <w:numId w:val="42"/>
              </w:numPr>
              <w:rPr>
                <w:rFonts w:asciiTheme="minorBidi" w:hAnsiTheme="minorBidi" w:cstheme="minorBidi"/>
                <w:sz w:val="24"/>
                <w:szCs w:val="24"/>
              </w:rPr>
            </w:pPr>
            <w:r w:rsidRPr="00B65896">
              <w:rPr>
                <w:rFonts w:asciiTheme="minorBidi" w:hAnsiTheme="minorBidi" w:cstheme="minorBidi"/>
                <w:sz w:val="24"/>
                <w:szCs w:val="24"/>
              </w:rPr>
              <w:t xml:space="preserve">Undertaken appropriate development activities </w:t>
            </w:r>
          </w:p>
          <w:p w14:paraId="48FC9B90" w14:textId="77777777" w:rsidR="00DA6F66" w:rsidRPr="00B65896" w:rsidRDefault="00DA6F66" w:rsidP="00DA6F66">
            <w:pPr>
              <w:pStyle w:val="ListParagraph"/>
              <w:numPr>
                <w:ilvl w:val="0"/>
                <w:numId w:val="42"/>
              </w:numPr>
              <w:rPr>
                <w:rFonts w:asciiTheme="minorBidi" w:hAnsiTheme="minorBidi" w:cstheme="minorBidi"/>
              </w:rPr>
            </w:pPr>
            <w:r w:rsidRPr="00B65896">
              <w:rPr>
                <w:rFonts w:asciiTheme="minorBidi" w:hAnsiTheme="minorBidi" w:cstheme="minorBidi"/>
                <w:sz w:val="24"/>
                <w:szCs w:val="24"/>
              </w:rPr>
              <w:t>Reviewed their development and their practice, and the relations between them</w:t>
            </w:r>
          </w:p>
        </w:tc>
      </w:tr>
    </w:tbl>
    <w:p w14:paraId="03AA9E7C" w14:textId="77777777" w:rsidR="00DA6F66" w:rsidRPr="00B65896" w:rsidRDefault="00DA6F66" w:rsidP="00DA6F66">
      <w:pPr>
        <w:spacing w:after="120"/>
        <w:rPr>
          <w:rFonts w:asciiTheme="minorBidi" w:hAnsiTheme="minorBidi" w:cstheme="minorBidi"/>
        </w:rPr>
      </w:pPr>
    </w:p>
    <w:tbl>
      <w:tblPr>
        <w:tblStyle w:val="TableGrid"/>
        <w:tblW w:w="0" w:type="auto"/>
        <w:tblLook w:val="04A0" w:firstRow="1" w:lastRow="0" w:firstColumn="1" w:lastColumn="0" w:noHBand="0" w:noVBand="1"/>
      </w:tblPr>
      <w:tblGrid>
        <w:gridCol w:w="9488"/>
      </w:tblGrid>
      <w:tr w:rsidR="00DA6F66" w:rsidRPr="00B65896" w14:paraId="07EBB805" w14:textId="77777777" w:rsidTr="00896973">
        <w:tc>
          <w:tcPr>
            <w:tcW w:w="9488" w:type="dxa"/>
          </w:tcPr>
          <w:p w14:paraId="438EA156" w14:textId="77777777" w:rsidR="00DA6F66" w:rsidRPr="00B65896" w:rsidRDefault="00DA6F66" w:rsidP="000203A9">
            <w:pPr>
              <w:pStyle w:val="Heading3"/>
            </w:pPr>
            <w:bookmarkStart w:id="6" w:name="_Toc95146731"/>
            <w:bookmarkStart w:id="7" w:name="_Toc95222381"/>
            <w:r w:rsidRPr="00B65896">
              <w:t>SEDA Fellowship Specialist Outcomes</w:t>
            </w:r>
            <w:bookmarkEnd w:id="6"/>
            <w:bookmarkEnd w:id="7"/>
          </w:p>
          <w:p w14:paraId="51D0331D" w14:textId="77777777" w:rsidR="00DA6F66" w:rsidRPr="00B65896" w:rsidRDefault="00DA6F66" w:rsidP="00DA6F66">
            <w:pPr>
              <w:pStyle w:val="ListParagraph"/>
              <w:numPr>
                <w:ilvl w:val="0"/>
                <w:numId w:val="43"/>
              </w:numPr>
              <w:rPr>
                <w:rFonts w:asciiTheme="minorBidi" w:hAnsiTheme="minorBidi" w:cstheme="minorBidi"/>
                <w:sz w:val="24"/>
                <w:szCs w:val="24"/>
              </w:rPr>
            </w:pPr>
            <w:r w:rsidRPr="00B65896">
              <w:rPr>
                <w:rFonts w:asciiTheme="minorBidi" w:hAnsiTheme="minorBidi" w:cstheme="minorBidi"/>
                <w:sz w:val="24"/>
                <w:szCs w:val="24"/>
              </w:rPr>
              <w:t xml:space="preserve">Identified goals for academic development processes and activities </w:t>
            </w:r>
          </w:p>
          <w:p w14:paraId="3B45B554" w14:textId="77777777" w:rsidR="00DA6F66" w:rsidRPr="00B65896" w:rsidRDefault="00DA6F66" w:rsidP="00DA6F66">
            <w:pPr>
              <w:pStyle w:val="ListParagraph"/>
              <w:numPr>
                <w:ilvl w:val="0"/>
                <w:numId w:val="43"/>
              </w:numPr>
              <w:rPr>
                <w:rFonts w:asciiTheme="minorBidi" w:hAnsiTheme="minorBidi" w:cstheme="minorBidi"/>
                <w:sz w:val="24"/>
                <w:szCs w:val="24"/>
              </w:rPr>
            </w:pPr>
            <w:r w:rsidRPr="00B65896">
              <w:rPr>
                <w:rFonts w:asciiTheme="minorBidi" w:hAnsiTheme="minorBidi" w:cstheme="minorBidi"/>
                <w:sz w:val="24"/>
                <w:szCs w:val="24"/>
              </w:rPr>
              <w:t>Planned and led academic development processes and activities towards achievement of these goals</w:t>
            </w:r>
          </w:p>
          <w:p w14:paraId="7C4A3087" w14:textId="77777777" w:rsidR="00DA6F66" w:rsidRPr="00B65896" w:rsidRDefault="00DA6F66" w:rsidP="00DA6F66">
            <w:pPr>
              <w:pStyle w:val="ListParagraph"/>
              <w:numPr>
                <w:ilvl w:val="0"/>
                <w:numId w:val="43"/>
              </w:numPr>
              <w:rPr>
                <w:rFonts w:asciiTheme="minorBidi" w:hAnsiTheme="minorBidi" w:cstheme="minorBidi"/>
                <w:sz w:val="24"/>
                <w:szCs w:val="24"/>
              </w:rPr>
            </w:pPr>
            <w:r w:rsidRPr="00B65896">
              <w:rPr>
                <w:rFonts w:asciiTheme="minorBidi" w:hAnsiTheme="minorBidi" w:cstheme="minorBidi"/>
                <w:sz w:val="24"/>
                <w:szCs w:val="24"/>
              </w:rPr>
              <w:t xml:space="preserve">Facilitated and led processes and activities to achieve the agreed goals </w:t>
            </w:r>
          </w:p>
          <w:p w14:paraId="4534A327" w14:textId="77777777" w:rsidR="00DA6F66" w:rsidRPr="00B65896" w:rsidRDefault="00DA6F66" w:rsidP="00DA6F66">
            <w:pPr>
              <w:pStyle w:val="ListParagraph"/>
              <w:numPr>
                <w:ilvl w:val="0"/>
                <w:numId w:val="43"/>
              </w:numPr>
              <w:rPr>
                <w:rFonts w:asciiTheme="minorBidi" w:hAnsiTheme="minorBidi" w:cstheme="minorBidi"/>
                <w:sz w:val="24"/>
                <w:szCs w:val="24"/>
              </w:rPr>
            </w:pPr>
            <w:r w:rsidRPr="00B65896">
              <w:rPr>
                <w:rFonts w:asciiTheme="minorBidi" w:hAnsiTheme="minorBidi" w:cstheme="minorBidi"/>
                <w:sz w:val="24"/>
                <w:szCs w:val="24"/>
              </w:rPr>
              <w:t xml:space="preserve">Monitored and evaluated the effectiveness and the acceptability of the development processes and activities </w:t>
            </w:r>
          </w:p>
          <w:p w14:paraId="0F63EF9B" w14:textId="77777777" w:rsidR="00DA6F66" w:rsidRPr="00B65896" w:rsidRDefault="00DA6F66" w:rsidP="00DA6F66">
            <w:pPr>
              <w:pStyle w:val="ListParagraph"/>
              <w:numPr>
                <w:ilvl w:val="0"/>
                <w:numId w:val="43"/>
              </w:numPr>
              <w:ind w:left="714" w:hanging="357"/>
              <w:rPr>
                <w:rFonts w:asciiTheme="minorBidi" w:hAnsiTheme="minorBidi" w:cstheme="minorBidi"/>
              </w:rPr>
            </w:pPr>
            <w:r w:rsidRPr="00B65896">
              <w:rPr>
                <w:rFonts w:asciiTheme="minorBidi" w:hAnsiTheme="minorBidi" w:cstheme="minorBidi"/>
                <w:sz w:val="24"/>
                <w:szCs w:val="24"/>
              </w:rPr>
              <w:t>Identified any appropriate follow-up development process or activity</w:t>
            </w:r>
          </w:p>
        </w:tc>
      </w:tr>
    </w:tbl>
    <w:p w14:paraId="78FF5FD2" w14:textId="77777777" w:rsidR="00DA6F66" w:rsidRPr="00B65896" w:rsidRDefault="00DA6F66" w:rsidP="00DA6F66">
      <w:pPr>
        <w:spacing w:after="120"/>
        <w:rPr>
          <w:rFonts w:asciiTheme="minorBidi" w:hAnsiTheme="minorBidi" w:cstheme="minorBidi"/>
        </w:rPr>
      </w:pPr>
    </w:p>
    <w:tbl>
      <w:tblPr>
        <w:tblStyle w:val="TableGrid"/>
        <w:tblW w:w="0" w:type="auto"/>
        <w:tblLook w:val="04A0" w:firstRow="1" w:lastRow="0" w:firstColumn="1" w:lastColumn="0" w:noHBand="0" w:noVBand="1"/>
      </w:tblPr>
      <w:tblGrid>
        <w:gridCol w:w="9488"/>
      </w:tblGrid>
      <w:tr w:rsidR="00DA6F66" w:rsidRPr="00B65896" w14:paraId="00B6A392" w14:textId="77777777" w:rsidTr="00896973">
        <w:tc>
          <w:tcPr>
            <w:tcW w:w="9488" w:type="dxa"/>
          </w:tcPr>
          <w:p w14:paraId="780BEA7B" w14:textId="77777777" w:rsidR="00DA6F66" w:rsidRPr="000203A9" w:rsidRDefault="00DA6F66" w:rsidP="000203A9">
            <w:pPr>
              <w:pStyle w:val="Heading3"/>
            </w:pPr>
            <w:bookmarkStart w:id="8" w:name="_Toc95146732"/>
            <w:bookmarkStart w:id="9" w:name="_Toc95222382"/>
            <w:r w:rsidRPr="000203A9">
              <w:t>SEDA Senior Fellowship Specialist Outcomes</w:t>
            </w:r>
            <w:bookmarkEnd w:id="8"/>
            <w:bookmarkEnd w:id="9"/>
          </w:p>
          <w:p w14:paraId="7C2F5FCD" w14:textId="77777777" w:rsidR="00DA6F66" w:rsidRPr="00B65896" w:rsidRDefault="00DA6F66" w:rsidP="00DA6F66">
            <w:pPr>
              <w:pStyle w:val="NoSpacing"/>
              <w:numPr>
                <w:ilvl w:val="0"/>
                <w:numId w:val="44"/>
              </w:numPr>
              <w:spacing w:after="200" w:line="276" w:lineRule="auto"/>
              <w:ind w:left="714" w:hanging="357"/>
              <w:contextualSpacing/>
              <w:rPr>
                <w:rFonts w:asciiTheme="minorBidi" w:hAnsiTheme="minorBidi" w:cstheme="minorBidi"/>
                <w:sz w:val="24"/>
                <w:szCs w:val="24"/>
              </w:rPr>
            </w:pPr>
            <w:r w:rsidRPr="00B65896">
              <w:rPr>
                <w:rFonts w:asciiTheme="minorBidi" w:hAnsiTheme="minorBidi" w:cstheme="minorBidi"/>
                <w:sz w:val="24"/>
                <w:szCs w:val="24"/>
              </w:rPr>
              <w:t xml:space="preserve">Provided a sustained contribution to the improvement of education through academic development </w:t>
            </w:r>
          </w:p>
          <w:p w14:paraId="407B23B3" w14:textId="77777777" w:rsidR="00DA6F66" w:rsidRPr="00B65896" w:rsidRDefault="00DA6F66" w:rsidP="00DA6F66">
            <w:pPr>
              <w:pStyle w:val="NoSpacing"/>
              <w:numPr>
                <w:ilvl w:val="0"/>
                <w:numId w:val="44"/>
              </w:numPr>
              <w:spacing w:after="200" w:line="276" w:lineRule="auto"/>
              <w:ind w:left="714" w:hanging="357"/>
              <w:contextualSpacing/>
              <w:rPr>
                <w:rFonts w:asciiTheme="minorBidi" w:hAnsiTheme="minorBidi" w:cstheme="minorBidi"/>
                <w:sz w:val="24"/>
                <w:szCs w:val="24"/>
              </w:rPr>
            </w:pPr>
            <w:r w:rsidRPr="00B65896">
              <w:rPr>
                <w:rFonts w:asciiTheme="minorBidi" w:hAnsiTheme="minorBidi" w:cstheme="minorBidi"/>
                <w:sz w:val="24"/>
                <w:szCs w:val="24"/>
              </w:rPr>
              <w:t xml:space="preserve">Given service to the community of developers </w:t>
            </w:r>
          </w:p>
          <w:p w14:paraId="4F1556FA" w14:textId="77777777" w:rsidR="00DA6F66" w:rsidRPr="00B65896" w:rsidRDefault="00DA6F66" w:rsidP="00DA6F66">
            <w:pPr>
              <w:pStyle w:val="NoSpacing"/>
              <w:numPr>
                <w:ilvl w:val="0"/>
                <w:numId w:val="44"/>
              </w:numPr>
              <w:spacing w:after="200" w:line="276" w:lineRule="auto"/>
              <w:ind w:left="714" w:hanging="357"/>
              <w:contextualSpacing/>
              <w:rPr>
                <w:rFonts w:asciiTheme="minorBidi" w:hAnsiTheme="minorBidi" w:cstheme="minorBidi"/>
                <w:sz w:val="24"/>
                <w:szCs w:val="24"/>
              </w:rPr>
            </w:pPr>
            <w:r w:rsidRPr="00B65896">
              <w:rPr>
                <w:rFonts w:asciiTheme="minorBidi" w:hAnsiTheme="minorBidi" w:cstheme="minorBidi"/>
                <w:sz w:val="24"/>
                <w:szCs w:val="24"/>
              </w:rPr>
              <w:t xml:space="preserve">Contributed to the body of professional knowledge and practice in academic development. </w:t>
            </w:r>
          </w:p>
        </w:tc>
      </w:tr>
    </w:tbl>
    <w:p w14:paraId="0182FA48" w14:textId="7435FAEB" w:rsidR="00BB40CD" w:rsidRPr="00282C00" w:rsidRDefault="00E54401" w:rsidP="00282C00">
      <w:pPr>
        <w:pStyle w:val="Heading2"/>
      </w:pPr>
      <w:bookmarkStart w:id="10" w:name="_Toc87524628"/>
      <w:bookmarkStart w:id="11" w:name="_Toc95222383"/>
      <w:r w:rsidRPr="00282C00">
        <w:lastRenderedPageBreak/>
        <w:t>Who should</w:t>
      </w:r>
      <w:r w:rsidR="00A01F92" w:rsidRPr="00282C00">
        <w:t xml:space="preserve"> apply for SFSEDA</w:t>
      </w:r>
      <w:r w:rsidRPr="00282C00">
        <w:t>?</w:t>
      </w:r>
      <w:bookmarkEnd w:id="10"/>
      <w:bookmarkEnd w:id="11"/>
    </w:p>
    <w:p w14:paraId="18C85242" w14:textId="28C66128" w:rsidR="00C52482" w:rsidRDefault="00BB40CD" w:rsidP="00BB40CD">
      <w:pPr>
        <w:pStyle w:val="NoSpacing"/>
        <w:rPr>
          <w:rFonts w:ascii="Arial" w:hAnsi="Arial" w:cs="Arial"/>
          <w:sz w:val="24"/>
          <w:szCs w:val="24"/>
        </w:rPr>
      </w:pPr>
      <w:r w:rsidRPr="00BB40CD">
        <w:rPr>
          <w:rFonts w:ascii="Arial" w:hAnsi="Arial" w:cs="Arial"/>
          <w:sz w:val="24"/>
          <w:szCs w:val="24"/>
        </w:rPr>
        <w:t xml:space="preserve">Senior Fellowship of SEDA (SFSEDA) is suitable for people </w:t>
      </w:r>
      <w:r w:rsidRPr="00B75E0B">
        <w:rPr>
          <w:rFonts w:ascii="Arial" w:hAnsi="Arial" w:cs="Arial"/>
          <w:b/>
          <w:bCs/>
          <w:sz w:val="24"/>
          <w:szCs w:val="24"/>
        </w:rPr>
        <w:t xml:space="preserve">leading </w:t>
      </w:r>
      <w:r w:rsidR="00EC5269" w:rsidRPr="00B75E0B">
        <w:rPr>
          <w:rFonts w:ascii="Arial" w:hAnsi="Arial" w:cs="Arial"/>
          <w:b/>
          <w:bCs/>
          <w:sz w:val="24"/>
          <w:szCs w:val="24"/>
        </w:rPr>
        <w:t>and managing</w:t>
      </w:r>
      <w:r w:rsidR="00EC5269">
        <w:rPr>
          <w:rFonts w:ascii="Arial" w:hAnsi="Arial" w:cs="Arial"/>
          <w:sz w:val="24"/>
          <w:szCs w:val="24"/>
        </w:rPr>
        <w:t xml:space="preserve"> </w:t>
      </w:r>
      <w:r w:rsidRPr="00BB40CD">
        <w:rPr>
          <w:rFonts w:ascii="Arial" w:hAnsi="Arial" w:cs="Arial"/>
          <w:sz w:val="24"/>
          <w:szCs w:val="24"/>
        </w:rPr>
        <w:t xml:space="preserve">academic development policy, practice or scholarship, who bring about </w:t>
      </w:r>
      <w:r w:rsidRPr="00B75E0B">
        <w:rPr>
          <w:rFonts w:ascii="Arial" w:hAnsi="Arial" w:cs="Arial"/>
          <w:b/>
          <w:bCs/>
          <w:sz w:val="24"/>
          <w:szCs w:val="24"/>
        </w:rPr>
        <w:t>institutional or organisational</w:t>
      </w:r>
      <w:r w:rsidRPr="00BB40CD">
        <w:rPr>
          <w:rFonts w:ascii="Arial" w:hAnsi="Arial" w:cs="Arial"/>
          <w:sz w:val="24"/>
          <w:szCs w:val="24"/>
        </w:rPr>
        <w:t xml:space="preserve"> change in </w:t>
      </w:r>
      <w:r w:rsidRPr="00B75E0B">
        <w:rPr>
          <w:rFonts w:ascii="Arial" w:hAnsi="Arial" w:cs="Arial"/>
          <w:b/>
          <w:bCs/>
          <w:sz w:val="24"/>
          <w:szCs w:val="24"/>
        </w:rPr>
        <w:t>academic development</w:t>
      </w:r>
      <w:r w:rsidRPr="00BB40CD">
        <w:rPr>
          <w:rFonts w:ascii="Arial" w:hAnsi="Arial" w:cs="Arial"/>
          <w:sz w:val="24"/>
          <w:szCs w:val="24"/>
        </w:rPr>
        <w:t xml:space="preserve"> </w:t>
      </w:r>
      <w:r w:rsidR="00B75E0B">
        <w:rPr>
          <w:rFonts w:ascii="Arial" w:hAnsi="Arial" w:cs="Arial"/>
          <w:sz w:val="24"/>
          <w:szCs w:val="24"/>
        </w:rPr>
        <w:t xml:space="preserve">and </w:t>
      </w:r>
      <w:r w:rsidRPr="00BB40CD">
        <w:rPr>
          <w:rFonts w:ascii="Arial" w:hAnsi="Arial" w:cs="Arial"/>
          <w:sz w:val="24"/>
          <w:szCs w:val="24"/>
        </w:rPr>
        <w:t xml:space="preserve">whose work has had a significant </w:t>
      </w:r>
      <w:r w:rsidRPr="00B75E0B">
        <w:rPr>
          <w:rFonts w:ascii="Arial" w:hAnsi="Arial" w:cs="Arial"/>
          <w:b/>
          <w:bCs/>
          <w:sz w:val="24"/>
          <w:szCs w:val="24"/>
        </w:rPr>
        <w:t xml:space="preserve">impact on the </w:t>
      </w:r>
      <w:r w:rsidR="000851F1">
        <w:rPr>
          <w:rFonts w:ascii="Arial" w:hAnsi="Arial" w:cs="Arial"/>
          <w:b/>
          <w:bCs/>
          <w:sz w:val="24"/>
          <w:szCs w:val="24"/>
        </w:rPr>
        <w:t xml:space="preserve">wider </w:t>
      </w:r>
      <w:r w:rsidRPr="00B75E0B">
        <w:rPr>
          <w:rFonts w:ascii="Arial" w:hAnsi="Arial" w:cs="Arial"/>
          <w:b/>
          <w:bCs/>
          <w:sz w:val="24"/>
          <w:szCs w:val="24"/>
        </w:rPr>
        <w:t>academic development community</w:t>
      </w:r>
      <w:r w:rsidRPr="00BB40CD">
        <w:rPr>
          <w:rFonts w:ascii="Arial" w:hAnsi="Arial" w:cs="Arial"/>
          <w:sz w:val="24"/>
          <w:szCs w:val="24"/>
        </w:rPr>
        <w:t xml:space="preserve">. </w:t>
      </w:r>
      <w:r>
        <w:rPr>
          <w:rFonts w:ascii="Arial" w:hAnsi="Arial" w:cs="Arial"/>
          <w:sz w:val="24"/>
          <w:szCs w:val="24"/>
        </w:rPr>
        <w:t xml:space="preserve">You </w:t>
      </w:r>
      <w:r w:rsidRPr="00BB40CD">
        <w:rPr>
          <w:rFonts w:ascii="Arial" w:hAnsi="Arial" w:cs="Arial"/>
          <w:sz w:val="24"/>
          <w:szCs w:val="24"/>
        </w:rPr>
        <w:t xml:space="preserve">may </w:t>
      </w:r>
      <w:r>
        <w:rPr>
          <w:rFonts w:ascii="Arial" w:hAnsi="Arial" w:cs="Arial"/>
          <w:sz w:val="24"/>
          <w:szCs w:val="24"/>
        </w:rPr>
        <w:t xml:space="preserve">be </w:t>
      </w:r>
      <w:r w:rsidRPr="00BB40CD">
        <w:rPr>
          <w:rFonts w:ascii="Arial" w:hAnsi="Arial" w:cs="Arial"/>
          <w:sz w:val="24"/>
          <w:szCs w:val="24"/>
        </w:rPr>
        <w:t xml:space="preserve">in </w:t>
      </w:r>
      <w:r>
        <w:rPr>
          <w:rFonts w:ascii="Arial" w:hAnsi="Arial" w:cs="Arial"/>
          <w:sz w:val="24"/>
          <w:szCs w:val="24"/>
        </w:rPr>
        <w:t>a senior role</w:t>
      </w:r>
      <w:r w:rsidRPr="00BB40CD">
        <w:rPr>
          <w:rFonts w:ascii="Arial" w:hAnsi="Arial" w:cs="Arial"/>
          <w:sz w:val="24"/>
          <w:szCs w:val="24"/>
        </w:rPr>
        <w:t xml:space="preserve"> </w:t>
      </w:r>
      <w:r>
        <w:rPr>
          <w:rFonts w:ascii="Arial" w:hAnsi="Arial" w:cs="Arial"/>
          <w:sz w:val="24"/>
          <w:szCs w:val="24"/>
        </w:rPr>
        <w:t>within a post-compulsory education institution</w:t>
      </w:r>
      <w:r w:rsidRPr="00BB40CD">
        <w:rPr>
          <w:rFonts w:ascii="Arial" w:hAnsi="Arial" w:cs="Arial"/>
          <w:sz w:val="24"/>
          <w:szCs w:val="24"/>
        </w:rPr>
        <w:t xml:space="preserve">, </w:t>
      </w:r>
      <w:r>
        <w:rPr>
          <w:rFonts w:ascii="Arial" w:hAnsi="Arial" w:cs="Arial"/>
          <w:sz w:val="24"/>
          <w:szCs w:val="24"/>
        </w:rPr>
        <w:t>a National Teaching Fellow</w:t>
      </w:r>
      <w:r w:rsidRPr="00BB40CD">
        <w:rPr>
          <w:rFonts w:ascii="Arial" w:hAnsi="Arial" w:cs="Arial"/>
          <w:sz w:val="24"/>
          <w:szCs w:val="24"/>
        </w:rPr>
        <w:t xml:space="preserve"> (or equivalent overseas) work</w:t>
      </w:r>
      <w:r>
        <w:rPr>
          <w:rFonts w:ascii="Arial" w:hAnsi="Arial" w:cs="Arial"/>
          <w:sz w:val="24"/>
          <w:szCs w:val="24"/>
        </w:rPr>
        <w:t>ing</w:t>
      </w:r>
      <w:r w:rsidRPr="00BB40CD">
        <w:rPr>
          <w:rFonts w:ascii="Arial" w:hAnsi="Arial" w:cs="Arial"/>
          <w:sz w:val="24"/>
          <w:szCs w:val="24"/>
        </w:rPr>
        <w:t xml:space="preserve"> in</w:t>
      </w:r>
      <w:r w:rsidR="00B75E0B">
        <w:rPr>
          <w:rFonts w:ascii="Arial" w:hAnsi="Arial" w:cs="Arial"/>
          <w:sz w:val="24"/>
          <w:szCs w:val="24"/>
        </w:rPr>
        <w:t xml:space="preserve"> a leadership role in</w:t>
      </w:r>
      <w:r w:rsidRPr="00BB40CD">
        <w:rPr>
          <w:rFonts w:ascii="Arial" w:hAnsi="Arial" w:cs="Arial"/>
          <w:sz w:val="24"/>
          <w:szCs w:val="24"/>
        </w:rPr>
        <w:t xml:space="preserve"> academic development, </w:t>
      </w:r>
      <w:r>
        <w:rPr>
          <w:rFonts w:ascii="Arial" w:hAnsi="Arial" w:cs="Arial"/>
          <w:sz w:val="24"/>
          <w:szCs w:val="24"/>
        </w:rPr>
        <w:t>a senior post holder</w:t>
      </w:r>
      <w:r w:rsidRPr="00BB40CD">
        <w:rPr>
          <w:rFonts w:ascii="Arial" w:hAnsi="Arial" w:cs="Arial"/>
          <w:sz w:val="24"/>
          <w:szCs w:val="24"/>
        </w:rPr>
        <w:t xml:space="preserve"> in SEDA or </w:t>
      </w:r>
      <w:r>
        <w:rPr>
          <w:rFonts w:ascii="Arial" w:hAnsi="Arial" w:cs="Arial"/>
          <w:sz w:val="24"/>
          <w:szCs w:val="24"/>
        </w:rPr>
        <w:t>a similar professional body</w:t>
      </w:r>
      <w:r w:rsidRPr="00BB40CD">
        <w:rPr>
          <w:rFonts w:ascii="Arial" w:hAnsi="Arial" w:cs="Arial"/>
          <w:sz w:val="24"/>
          <w:szCs w:val="24"/>
        </w:rPr>
        <w:t xml:space="preserve">, and </w:t>
      </w:r>
      <w:r>
        <w:rPr>
          <w:rFonts w:ascii="Arial" w:hAnsi="Arial" w:cs="Arial"/>
          <w:sz w:val="24"/>
          <w:szCs w:val="24"/>
        </w:rPr>
        <w:t xml:space="preserve">or </w:t>
      </w:r>
      <w:r w:rsidRPr="00BB40CD">
        <w:rPr>
          <w:rFonts w:ascii="Arial" w:hAnsi="Arial" w:cs="Arial"/>
          <w:sz w:val="24"/>
          <w:szCs w:val="24"/>
        </w:rPr>
        <w:t>working in the sector</w:t>
      </w:r>
      <w:r w:rsidR="00B75E0B">
        <w:rPr>
          <w:rFonts w:ascii="Arial" w:hAnsi="Arial" w:cs="Arial"/>
          <w:sz w:val="24"/>
          <w:szCs w:val="24"/>
        </w:rPr>
        <w:t xml:space="preserve"> as a consultant support institutional academic development</w:t>
      </w:r>
      <w:r w:rsidRPr="00BB40CD">
        <w:rPr>
          <w:rFonts w:ascii="Arial" w:hAnsi="Arial" w:cs="Arial"/>
          <w:sz w:val="24"/>
          <w:szCs w:val="24"/>
        </w:rPr>
        <w:t xml:space="preserve"> in an independent role.</w:t>
      </w:r>
      <w:r w:rsidR="00C52482">
        <w:rPr>
          <w:rFonts w:ascii="Arial" w:hAnsi="Arial" w:cs="Arial"/>
          <w:sz w:val="24"/>
          <w:szCs w:val="24"/>
        </w:rPr>
        <w:t xml:space="preserve"> </w:t>
      </w:r>
    </w:p>
    <w:p w14:paraId="580866FF" w14:textId="77777777" w:rsidR="00C52482" w:rsidRDefault="00C52482" w:rsidP="00BB40CD">
      <w:pPr>
        <w:pStyle w:val="NoSpacing"/>
        <w:rPr>
          <w:rFonts w:ascii="Arial" w:hAnsi="Arial" w:cs="Arial"/>
          <w:sz w:val="24"/>
          <w:szCs w:val="24"/>
        </w:rPr>
      </w:pPr>
    </w:p>
    <w:p w14:paraId="6019250B" w14:textId="5CF2F56D" w:rsidR="005B19CC" w:rsidRPr="005B19CC" w:rsidRDefault="00A01F92" w:rsidP="000203A9">
      <w:pPr>
        <w:pStyle w:val="Heading3"/>
      </w:pPr>
      <w:bookmarkStart w:id="12" w:name="_Toc87524629"/>
      <w:bookmarkStart w:id="13" w:name="_Toc95222384"/>
      <w:r w:rsidRPr="005B19CC">
        <w:t>What are the benefits?</w:t>
      </w:r>
      <w:bookmarkEnd w:id="12"/>
      <w:bookmarkEnd w:id="13"/>
    </w:p>
    <w:p w14:paraId="705C0026" w14:textId="51597DC5" w:rsidR="00EC5269" w:rsidRPr="00EC5269" w:rsidRDefault="00300E76" w:rsidP="00EC5269">
      <w:pPr>
        <w:pStyle w:val="NoSpacing"/>
        <w:rPr>
          <w:rFonts w:ascii="Arial" w:hAnsi="Arial" w:cs="Arial"/>
          <w:sz w:val="24"/>
          <w:szCs w:val="24"/>
        </w:rPr>
      </w:pPr>
      <w:r>
        <w:rPr>
          <w:rFonts w:ascii="Arial" w:hAnsi="Arial" w:cs="Arial"/>
          <w:sz w:val="24"/>
          <w:szCs w:val="24"/>
        </w:rPr>
        <w:t>SFSEDA</w:t>
      </w:r>
      <w:r w:rsidR="00EC5269">
        <w:rPr>
          <w:rFonts w:ascii="Arial" w:hAnsi="Arial" w:cs="Arial"/>
          <w:sz w:val="24"/>
          <w:szCs w:val="24"/>
        </w:rPr>
        <w:t xml:space="preserve"> recognises</w:t>
      </w:r>
      <w:r w:rsidR="00C52482">
        <w:rPr>
          <w:rFonts w:ascii="Arial" w:hAnsi="Arial" w:cs="Arial"/>
          <w:sz w:val="24"/>
          <w:szCs w:val="24"/>
        </w:rPr>
        <w:t xml:space="preserve"> you</w:t>
      </w:r>
      <w:r w:rsidR="00EC5269">
        <w:rPr>
          <w:rFonts w:ascii="Arial" w:hAnsi="Arial" w:cs="Arial"/>
          <w:sz w:val="24"/>
          <w:szCs w:val="24"/>
        </w:rPr>
        <w:t>r</w:t>
      </w:r>
      <w:r w:rsidR="00C52482">
        <w:rPr>
          <w:rFonts w:ascii="Arial" w:hAnsi="Arial" w:cs="Arial"/>
          <w:sz w:val="24"/>
          <w:szCs w:val="24"/>
        </w:rPr>
        <w:t xml:space="preserve"> achieve</w:t>
      </w:r>
      <w:r w:rsidR="00EC5269">
        <w:rPr>
          <w:rFonts w:ascii="Arial" w:hAnsi="Arial" w:cs="Arial"/>
          <w:sz w:val="24"/>
          <w:szCs w:val="24"/>
        </w:rPr>
        <w:t>ments</w:t>
      </w:r>
      <w:r w:rsidR="00C52482">
        <w:rPr>
          <w:rFonts w:ascii="Arial" w:hAnsi="Arial" w:cs="Arial"/>
          <w:sz w:val="24"/>
          <w:szCs w:val="24"/>
        </w:rPr>
        <w:t>,</w:t>
      </w:r>
      <w:r w:rsidR="00EC5269">
        <w:rPr>
          <w:rFonts w:ascii="Arial" w:hAnsi="Arial" w:cs="Arial"/>
          <w:sz w:val="24"/>
          <w:szCs w:val="24"/>
        </w:rPr>
        <w:t xml:space="preserve"> provides</w:t>
      </w:r>
      <w:r w:rsidR="00C52482">
        <w:rPr>
          <w:rFonts w:ascii="Arial" w:hAnsi="Arial" w:cs="Arial"/>
          <w:sz w:val="24"/>
          <w:szCs w:val="24"/>
        </w:rPr>
        <w:t xml:space="preserve"> a structured and supported route for reflection and future professional development, </w:t>
      </w:r>
      <w:r w:rsidR="00CF130F">
        <w:rPr>
          <w:rFonts w:ascii="Arial" w:hAnsi="Arial" w:cs="Arial"/>
          <w:sz w:val="24"/>
          <w:szCs w:val="24"/>
        </w:rPr>
        <w:t xml:space="preserve">plus </w:t>
      </w:r>
      <w:r w:rsidR="00C52482">
        <w:rPr>
          <w:rFonts w:ascii="Arial" w:hAnsi="Arial" w:cs="Arial"/>
          <w:sz w:val="24"/>
          <w:szCs w:val="24"/>
        </w:rPr>
        <w:t>membership of a supportive professional community.</w:t>
      </w:r>
    </w:p>
    <w:p w14:paraId="147EADF7" w14:textId="77777777" w:rsidR="00EC5269" w:rsidRPr="00A01F92" w:rsidRDefault="00EC5269" w:rsidP="00A01F92">
      <w:pPr>
        <w:pStyle w:val="NoSpacing"/>
        <w:rPr>
          <w:rFonts w:ascii="Arial" w:hAnsi="Arial" w:cs="Arial"/>
          <w:sz w:val="24"/>
          <w:szCs w:val="24"/>
        </w:rPr>
      </w:pPr>
    </w:p>
    <w:p w14:paraId="0D605439" w14:textId="7D90C1B5" w:rsidR="00EC5269" w:rsidRPr="00A01F92" w:rsidRDefault="00A01F92" w:rsidP="000203A9">
      <w:pPr>
        <w:pStyle w:val="Heading3"/>
      </w:pPr>
      <w:bookmarkStart w:id="14" w:name="_Toc87524630"/>
      <w:bookmarkStart w:id="15" w:name="_Toc95222385"/>
      <w:r>
        <w:t>What are the pre-requisites?</w:t>
      </w:r>
      <w:bookmarkEnd w:id="14"/>
      <w:bookmarkEnd w:id="15"/>
    </w:p>
    <w:p w14:paraId="438BC495" w14:textId="37608633" w:rsidR="00EC5269" w:rsidRDefault="00EC5269" w:rsidP="00A01F92">
      <w:pPr>
        <w:pStyle w:val="NoSpacing"/>
        <w:rPr>
          <w:rFonts w:ascii="Arial" w:hAnsi="Arial" w:cs="Arial"/>
          <w:sz w:val="24"/>
          <w:szCs w:val="24"/>
        </w:rPr>
      </w:pPr>
      <w:r w:rsidRPr="00A01F92">
        <w:rPr>
          <w:rFonts w:ascii="Arial" w:hAnsi="Arial" w:cs="Arial"/>
          <w:sz w:val="24"/>
          <w:szCs w:val="24"/>
        </w:rPr>
        <w:t>SFSEDA requires a deep level of critical self-reflection on your own impact and leadership, and is valued by those who gain it as an opportunity to reflect on challenges and achievements with the support of colleagues. Although there is no formal minimum level of experience for this award, as a guideline it is suited to those experienced in Educational Development (recognising that this experience can look very different for every individual), who can both demonstrate leadership in Educational Development</w:t>
      </w:r>
      <w:r w:rsidR="00B75E0B">
        <w:rPr>
          <w:rFonts w:ascii="Arial" w:hAnsi="Arial" w:cs="Arial"/>
          <w:sz w:val="24"/>
          <w:szCs w:val="24"/>
        </w:rPr>
        <w:t>, generally at an institutional/organisational level</w:t>
      </w:r>
      <w:r w:rsidRPr="00A01F92">
        <w:rPr>
          <w:rFonts w:ascii="Arial" w:hAnsi="Arial" w:cs="Arial"/>
          <w:sz w:val="24"/>
          <w:szCs w:val="24"/>
        </w:rPr>
        <w:t xml:space="preserve"> and </w:t>
      </w:r>
      <w:r w:rsidR="00B75E0B">
        <w:rPr>
          <w:rFonts w:ascii="Arial" w:hAnsi="Arial" w:cs="Arial"/>
          <w:sz w:val="24"/>
          <w:szCs w:val="24"/>
        </w:rPr>
        <w:t xml:space="preserve">have provided service to the community of academic developers and </w:t>
      </w:r>
      <w:r w:rsidRPr="00A01F92">
        <w:rPr>
          <w:rFonts w:ascii="Arial" w:hAnsi="Arial" w:cs="Arial"/>
          <w:sz w:val="24"/>
          <w:szCs w:val="24"/>
        </w:rPr>
        <w:t>are willing to reflect deeply on their experiences.</w:t>
      </w:r>
    </w:p>
    <w:p w14:paraId="0FFBBFE5" w14:textId="77777777" w:rsidR="003310F9" w:rsidRPr="00A01F92" w:rsidRDefault="003310F9" w:rsidP="002443F1">
      <w:pPr>
        <w:pStyle w:val="NoSpacing"/>
        <w:spacing w:after="200" w:line="276" w:lineRule="auto"/>
        <w:rPr>
          <w:rFonts w:ascii="Arial" w:hAnsi="Arial" w:cs="Arial"/>
          <w:sz w:val="24"/>
          <w:szCs w:val="24"/>
        </w:rPr>
      </w:pPr>
    </w:p>
    <w:p w14:paraId="1A09ABE1" w14:textId="584F30BF" w:rsidR="00300E76" w:rsidRPr="00D0096F" w:rsidRDefault="00300E76" w:rsidP="00D0096F">
      <w:pPr>
        <w:pStyle w:val="Heading2"/>
      </w:pPr>
      <w:bookmarkStart w:id="16" w:name="_Toc87524631"/>
      <w:bookmarkStart w:id="17" w:name="_Toc95222386"/>
      <w:r>
        <w:t xml:space="preserve">What does the application </w:t>
      </w:r>
      <w:r w:rsidR="00080402">
        <w:t xml:space="preserve">process </w:t>
      </w:r>
      <w:r>
        <w:t>involve?</w:t>
      </w:r>
      <w:bookmarkEnd w:id="16"/>
      <w:bookmarkEnd w:id="17"/>
    </w:p>
    <w:p w14:paraId="5FD72DD2" w14:textId="0085E03A" w:rsidR="004A1F08" w:rsidRPr="00A01F92" w:rsidRDefault="00080402" w:rsidP="004A1F08">
      <w:pPr>
        <w:pStyle w:val="NoSpacing"/>
        <w:rPr>
          <w:rFonts w:ascii="Arial" w:hAnsi="Arial" w:cs="Arial"/>
          <w:sz w:val="24"/>
          <w:szCs w:val="24"/>
        </w:rPr>
      </w:pPr>
      <w:r>
        <w:rPr>
          <w:rFonts w:ascii="Arial" w:hAnsi="Arial" w:cs="Arial"/>
          <w:sz w:val="24"/>
          <w:szCs w:val="24"/>
          <w:lang w:val="en-GB"/>
        </w:rPr>
        <w:t>The route to gaining SF</w:t>
      </w:r>
      <w:r w:rsidR="004A1F08" w:rsidRPr="00A01F92">
        <w:rPr>
          <w:rFonts w:ascii="Arial" w:hAnsi="Arial" w:cs="Arial"/>
          <w:sz w:val="24"/>
          <w:szCs w:val="24"/>
        </w:rPr>
        <w:t xml:space="preserve">SEDA </w:t>
      </w:r>
      <w:r>
        <w:rPr>
          <w:rFonts w:ascii="Arial" w:hAnsi="Arial" w:cs="Arial"/>
          <w:sz w:val="24"/>
          <w:szCs w:val="24"/>
        </w:rPr>
        <w:t>is via</w:t>
      </w:r>
      <w:r w:rsidR="004A1F08" w:rsidRPr="00A01F92">
        <w:rPr>
          <w:rFonts w:ascii="Arial" w:hAnsi="Arial" w:cs="Arial"/>
          <w:sz w:val="24"/>
          <w:szCs w:val="24"/>
        </w:rPr>
        <w:t xml:space="preserve"> an annual, cohort-based approach </w:t>
      </w:r>
      <w:r w:rsidR="004A1F08">
        <w:rPr>
          <w:rFonts w:ascii="Arial" w:hAnsi="Arial" w:cs="Arial"/>
          <w:sz w:val="24"/>
          <w:szCs w:val="24"/>
        </w:rPr>
        <w:t xml:space="preserve">taking place </w:t>
      </w:r>
      <w:r w:rsidR="004A1F08" w:rsidRPr="00A01F92">
        <w:rPr>
          <w:rFonts w:ascii="Arial" w:hAnsi="Arial" w:cs="Arial"/>
          <w:sz w:val="24"/>
          <w:szCs w:val="24"/>
        </w:rPr>
        <w:t xml:space="preserve">over </w:t>
      </w:r>
      <w:r w:rsidR="004A1F08">
        <w:rPr>
          <w:rFonts w:ascii="Arial" w:hAnsi="Arial" w:cs="Arial"/>
          <w:sz w:val="24"/>
          <w:szCs w:val="24"/>
        </w:rPr>
        <w:t>four to five</w:t>
      </w:r>
      <w:r w:rsidR="004A1F08" w:rsidRPr="00A01F92">
        <w:rPr>
          <w:rFonts w:ascii="Arial" w:hAnsi="Arial" w:cs="Arial"/>
          <w:sz w:val="24"/>
          <w:szCs w:val="24"/>
        </w:rPr>
        <w:t xml:space="preserve"> months</w:t>
      </w:r>
      <w:r w:rsidR="00FA066A">
        <w:rPr>
          <w:rFonts w:ascii="Arial" w:hAnsi="Arial" w:cs="Arial"/>
          <w:sz w:val="24"/>
          <w:szCs w:val="24"/>
        </w:rPr>
        <w:t>. During this time, p</w:t>
      </w:r>
      <w:r w:rsidR="004A1F08" w:rsidRPr="00A01F92">
        <w:rPr>
          <w:rFonts w:ascii="Arial" w:hAnsi="Arial" w:cs="Arial"/>
          <w:sz w:val="24"/>
          <w:szCs w:val="24"/>
        </w:rPr>
        <w:t xml:space="preserve">articipants </w:t>
      </w:r>
      <w:r w:rsidR="004A1F08">
        <w:rPr>
          <w:rFonts w:ascii="Arial" w:hAnsi="Arial" w:cs="Arial"/>
          <w:sz w:val="24"/>
          <w:szCs w:val="24"/>
        </w:rPr>
        <w:t>are</w:t>
      </w:r>
      <w:r w:rsidR="004A1F08" w:rsidRPr="00A01F92">
        <w:rPr>
          <w:rFonts w:ascii="Arial" w:hAnsi="Arial" w:cs="Arial"/>
          <w:sz w:val="24"/>
          <w:szCs w:val="24"/>
        </w:rPr>
        <w:t xml:space="preserve"> able to benefit from </w:t>
      </w:r>
      <w:r w:rsidR="004A1F08">
        <w:rPr>
          <w:rFonts w:ascii="Arial" w:hAnsi="Arial" w:cs="Arial"/>
          <w:sz w:val="24"/>
          <w:szCs w:val="24"/>
        </w:rPr>
        <w:t xml:space="preserve">working in a community of peers and gaining from </w:t>
      </w:r>
      <w:r w:rsidR="004A1F08" w:rsidRPr="00A01F92">
        <w:rPr>
          <w:rFonts w:ascii="Arial" w:hAnsi="Arial" w:cs="Arial"/>
          <w:sz w:val="24"/>
          <w:szCs w:val="24"/>
        </w:rPr>
        <w:t xml:space="preserve">each other’s reflections, feedback and support as their applications progress. </w:t>
      </w:r>
      <w:r w:rsidR="004A1F08">
        <w:rPr>
          <w:rFonts w:ascii="Arial" w:hAnsi="Arial" w:cs="Arial"/>
          <w:sz w:val="24"/>
          <w:szCs w:val="24"/>
        </w:rPr>
        <w:t>The process</w:t>
      </w:r>
      <w:r w:rsidR="004A1F08" w:rsidRPr="00A01F92">
        <w:rPr>
          <w:rFonts w:ascii="Arial" w:hAnsi="Arial" w:cs="Arial"/>
          <w:sz w:val="24"/>
          <w:szCs w:val="24"/>
        </w:rPr>
        <w:t xml:space="preserve"> has been designed as a </w:t>
      </w:r>
      <w:r w:rsidR="004A1F08">
        <w:rPr>
          <w:rFonts w:ascii="Arial" w:hAnsi="Arial" w:cs="Arial"/>
          <w:sz w:val="24"/>
          <w:szCs w:val="24"/>
        </w:rPr>
        <w:t xml:space="preserve">supportive, </w:t>
      </w:r>
      <w:r w:rsidR="004A1F08" w:rsidRPr="00A01F92">
        <w:rPr>
          <w:rFonts w:ascii="Arial" w:hAnsi="Arial" w:cs="Arial"/>
          <w:sz w:val="24"/>
          <w:szCs w:val="24"/>
        </w:rPr>
        <w:t>time-effective and developmental model.</w:t>
      </w:r>
    </w:p>
    <w:p w14:paraId="5D05C6ED" w14:textId="77777777" w:rsidR="004A1F08" w:rsidRDefault="004A1F08" w:rsidP="004A1F08">
      <w:pPr>
        <w:pStyle w:val="NoSpacing"/>
        <w:rPr>
          <w:rFonts w:ascii="Arial" w:hAnsi="Arial" w:cs="Arial"/>
          <w:sz w:val="24"/>
          <w:szCs w:val="24"/>
        </w:rPr>
      </w:pPr>
    </w:p>
    <w:p w14:paraId="63B5B957" w14:textId="4A4F53DB" w:rsidR="00A96582" w:rsidRDefault="00A96582" w:rsidP="00A96582">
      <w:pPr>
        <w:pStyle w:val="NoSpacing"/>
        <w:rPr>
          <w:rFonts w:ascii="Arial" w:hAnsi="Arial" w:cs="Arial"/>
          <w:sz w:val="24"/>
          <w:szCs w:val="24"/>
        </w:rPr>
      </w:pPr>
      <w:r w:rsidRPr="00A4558F">
        <w:rPr>
          <w:rFonts w:ascii="Arial" w:hAnsi="Arial" w:cs="Arial"/>
          <w:sz w:val="24"/>
          <w:szCs w:val="24"/>
        </w:rPr>
        <w:t>Participants will be expected</w:t>
      </w:r>
      <w:r>
        <w:rPr>
          <w:rFonts w:ascii="Arial" w:hAnsi="Arial" w:cs="Arial"/>
          <w:sz w:val="24"/>
          <w:szCs w:val="24"/>
        </w:rPr>
        <w:t xml:space="preserve"> to </w:t>
      </w:r>
    </w:p>
    <w:p w14:paraId="569AC08E" w14:textId="376DD86E" w:rsidR="00A4558F" w:rsidRDefault="00A96582" w:rsidP="00A4558F">
      <w:pPr>
        <w:pStyle w:val="NoSpacing"/>
        <w:numPr>
          <w:ilvl w:val="0"/>
          <w:numId w:val="38"/>
        </w:numPr>
        <w:rPr>
          <w:rFonts w:ascii="Arial" w:hAnsi="Arial" w:cs="Arial"/>
          <w:sz w:val="24"/>
          <w:szCs w:val="24"/>
        </w:rPr>
      </w:pPr>
      <w:r>
        <w:rPr>
          <w:rFonts w:ascii="Arial" w:hAnsi="Arial" w:cs="Arial"/>
          <w:sz w:val="24"/>
          <w:szCs w:val="24"/>
        </w:rPr>
        <w:t>E</w:t>
      </w:r>
      <w:r w:rsidR="00EC5269" w:rsidRPr="00A4558F">
        <w:rPr>
          <w:rFonts w:ascii="Arial" w:hAnsi="Arial" w:cs="Arial"/>
          <w:sz w:val="24"/>
          <w:szCs w:val="24"/>
        </w:rPr>
        <w:t xml:space="preserve">ngage in 3 short online group sessions (webinars or discussions), </w:t>
      </w:r>
    </w:p>
    <w:p w14:paraId="00139B87" w14:textId="2320A326" w:rsidR="00EC5269" w:rsidRDefault="00A4558F" w:rsidP="00A4558F">
      <w:pPr>
        <w:pStyle w:val="NoSpacing"/>
        <w:numPr>
          <w:ilvl w:val="0"/>
          <w:numId w:val="38"/>
        </w:numPr>
        <w:rPr>
          <w:rFonts w:ascii="Arial" w:hAnsi="Arial" w:cs="Arial"/>
          <w:sz w:val="24"/>
          <w:szCs w:val="24"/>
        </w:rPr>
      </w:pPr>
      <w:r>
        <w:rPr>
          <w:rFonts w:ascii="Arial" w:hAnsi="Arial" w:cs="Arial"/>
          <w:sz w:val="24"/>
          <w:szCs w:val="24"/>
        </w:rPr>
        <w:t xml:space="preserve">Engage with </w:t>
      </w:r>
      <w:r w:rsidR="00EC5269" w:rsidRPr="00A4558F">
        <w:rPr>
          <w:rFonts w:ascii="Arial" w:hAnsi="Arial" w:cs="Arial"/>
          <w:sz w:val="24"/>
          <w:szCs w:val="24"/>
        </w:rPr>
        <w:t>three individual meetings (virtual or otherwise) with a</w:t>
      </w:r>
      <w:r w:rsidR="002A580E">
        <w:rPr>
          <w:rFonts w:ascii="Arial" w:hAnsi="Arial" w:cs="Arial"/>
          <w:sz w:val="24"/>
          <w:szCs w:val="24"/>
        </w:rPr>
        <w:t xml:space="preserve"> </w:t>
      </w:r>
      <w:r w:rsidR="00EC5269" w:rsidRPr="00A4558F">
        <w:rPr>
          <w:rFonts w:ascii="Arial" w:hAnsi="Arial" w:cs="Arial"/>
          <w:sz w:val="24"/>
          <w:szCs w:val="24"/>
        </w:rPr>
        <w:t xml:space="preserve">designated mentor who already holds SFSEDA. </w:t>
      </w:r>
    </w:p>
    <w:p w14:paraId="24B4CE4C" w14:textId="77777777" w:rsidR="001F4642" w:rsidRDefault="001F4642" w:rsidP="001F4642">
      <w:pPr>
        <w:pStyle w:val="NoSpacing"/>
        <w:rPr>
          <w:rFonts w:ascii="Arial" w:hAnsi="Arial" w:cs="Arial"/>
          <w:sz w:val="24"/>
          <w:szCs w:val="24"/>
        </w:rPr>
      </w:pPr>
    </w:p>
    <w:p w14:paraId="37C53AEC" w14:textId="2DF6D31D" w:rsidR="0077286B" w:rsidRDefault="0077286B" w:rsidP="0077286B">
      <w:pPr>
        <w:pStyle w:val="NoSpacing"/>
        <w:rPr>
          <w:rFonts w:ascii="Arial" w:hAnsi="Arial" w:cs="Arial"/>
          <w:sz w:val="24"/>
          <w:szCs w:val="24"/>
        </w:rPr>
      </w:pPr>
      <w:r w:rsidRPr="00A01F92">
        <w:rPr>
          <w:rFonts w:ascii="Arial" w:hAnsi="Arial" w:cs="Arial"/>
          <w:sz w:val="24"/>
          <w:szCs w:val="24"/>
        </w:rPr>
        <w:t>The process involves preparing a</w:t>
      </w:r>
      <w:r>
        <w:rPr>
          <w:rFonts w:ascii="Arial" w:hAnsi="Arial" w:cs="Arial"/>
          <w:sz w:val="24"/>
          <w:szCs w:val="24"/>
        </w:rPr>
        <w:t xml:space="preserve"> reflective </w:t>
      </w:r>
      <w:r w:rsidRPr="00A01F92">
        <w:rPr>
          <w:rFonts w:ascii="Arial" w:hAnsi="Arial" w:cs="Arial"/>
          <w:sz w:val="24"/>
          <w:szCs w:val="24"/>
        </w:rPr>
        <w:t xml:space="preserve">application </w:t>
      </w:r>
      <w:r w:rsidR="000A13B3">
        <w:rPr>
          <w:rFonts w:ascii="Arial" w:hAnsi="Arial" w:cs="Arial"/>
          <w:sz w:val="24"/>
          <w:szCs w:val="24"/>
        </w:rPr>
        <w:t>demonstrating</w:t>
      </w:r>
      <w:r w:rsidRPr="00A01F92">
        <w:rPr>
          <w:rFonts w:ascii="Arial" w:hAnsi="Arial" w:cs="Arial"/>
          <w:sz w:val="24"/>
          <w:szCs w:val="24"/>
        </w:rPr>
        <w:t xml:space="preserve"> that you meet</w:t>
      </w:r>
      <w:r>
        <w:rPr>
          <w:rFonts w:ascii="Arial" w:hAnsi="Arial" w:cs="Arial"/>
          <w:sz w:val="24"/>
          <w:szCs w:val="24"/>
        </w:rPr>
        <w:t>:</w:t>
      </w:r>
    </w:p>
    <w:p w14:paraId="247253B1" w14:textId="77777777" w:rsidR="0077286B" w:rsidRPr="003310F9" w:rsidRDefault="0077286B" w:rsidP="0077286B">
      <w:pPr>
        <w:pStyle w:val="NoSpacing"/>
        <w:numPr>
          <w:ilvl w:val="0"/>
          <w:numId w:val="38"/>
        </w:numPr>
        <w:rPr>
          <w:rFonts w:ascii="Arial" w:hAnsi="Arial" w:cs="Arial"/>
          <w:sz w:val="24"/>
          <w:szCs w:val="24"/>
        </w:rPr>
      </w:pPr>
      <w:r w:rsidRPr="00A01F92">
        <w:rPr>
          <w:rFonts w:ascii="Arial" w:hAnsi="Arial" w:cs="Arial"/>
          <w:sz w:val="24"/>
          <w:szCs w:val="24"/>
        </w:rPr>
        <w:t xml:space="preserve">SEDA Core Outcomes, </w:t>
      </w:r>
      <w:r>
        <w:rPr>
          <w:rFonts w:ascii="Arial" w:hAnsi="Arial" w:cs="Arial"/>
          <w:sz w:val="24"/>
          <w:szCs w:val="24"/>
        </w:rPr>
        <w:t>through producing an Action Plan for CPD reviewing a full annual cycle of CPD</w:t>
      </w:r>
    </w:p>
    <w:p w14:paraId="51016C9D" w14:textId="710DC2F8" w:rsidR="0077286B" w:rsidRDefault="0077286B" w:rsidP="0077286B">
      <w:pPr>
        <w:pStyle w:val="NoSpacing"/>
        <w:numPr>
          <w:ilvl w:val="0"/>
          <w:numId w:val="38"/>
        </w:numPr>
        <w:rPr>
          <w:rFonts w:ascii="Arial" w:hAnsi="Arial" w:cs="Arial"/>
          <w:sz w:val="24"/>
          <w:szCs w:val="24"/>
        </w:rPr>
      </w:pPr>
      <w:r w:rsidRPr="00A01F92">
        <w:rPr>
          <w:rFonts w:ascii="Arial" w:hAnsi="Arial" w:cs="Arial"/>
          <w:sz w:val="24"/>
          <w:szCs w:val="24"/>
        </w:rPr>
        <w:t>SFSEDA Specialist Outcomes</w:t>
      </w:r>
    </w:p>
    <w:p w14:paraId="3EB0AF88" w14:textId="522AA563" w:rsidR="0077286B" w:rsidRDefault="000137A8" w:rsidP="0077286B">
      <w:pPr>
        <w:pStyle w:val="NoSpacing"/>
        <w:numPr>
          <w:ilvl w:val="0"/>
          <w:numId w:val="38"/>
        </w:numPr>
        <w:rPr>
          <w:rFonts w:ascii="Arial" w:hAnsi="Arial" w:cs="Arial"/>
          <w:sz w:val="24"/>
          <w:szCs w:val="24"/>
        </w:rPr>
      </w:pPr>
      <w:r w:rsidRPr="00A4558F">
        <w:rPr>
          <w:rFonts w:ascii="Arial" w:hAnsi="Arial" w:cs="Arial"/>
          <w:sz w:val="24"/>
          <w:szCs w:val="24"/>
        </w:rPr>
        <w:t>SEDA values</w:t>
      </w:r>
      <w:r>
        <w:rPr>
          <w:rFonts w:ascii="Arial" w:hAnsi="Arial" w:cs="Arial"/>
          <w:sz w:val="24"/>
          <w:szCs w:val="24"/>
        </w:rPr>
        <w:t xml:space="preserve"> </w:t>
      </w:r>
    </w:p>
    <w:p w14:paraId="1B4ACED9" w14:textId="77777777" w:rsidR="0077286B" w:rsidRDefault="0077286B" w:rsidP="0077286B">
      <w:pPr>
        <w:pStyle w:val="NoSpacing"/>
        <w:rPr>
          <w:rFonts w:ascii="Arial" w:hAnsi="Arial" w:cs="Arial"/>
          <w:sz w:val="24"/>
          <w:szCs w:val="24"/>
        </w:rPr>
      </w:pPr>
    </w:p>
    <w:p w14:paraId="7AE97497" w14:textId="77777777" w:rsidR="000A13B3" w:rsidRDefault="000A13B3" w:rsidP="000A13B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939"/>
        <w:gridCol w:w="1812"/>
        <w:gridCol w:w="1987"/>
        <w:gridCol w:w="1833"/>
        <w:gridCol w:w="1445"/>
      </w:tblGrid>
      <w:tr w:rsidR="000A13B3" w:rsidRPr="00782CFD" w14:paraId="7FB5401A" w14:textId="77777777" w:rsidTr="00896973">
        <w:tc>
          <w:tcPr>
            <w:tcW w:w="1939" w:type="dxa"/>
          </w:tcPr>
          <w:p w14:paraId="692AC834" w14:textId="77777777" w:rsidR="000A13B3" w:rsidRPr="00782CFD" w:rsidRDefault="000A13B3" w:rsidP="00896973">
            <w:pPr>
              <w:spacing w:after="0" w:line="240" w:lineRule="auto"/>
              <w:jc w:val="center"/>
              <w:rPr>
                <w:rFonts w:asciiTheme="minorBidi" w:hAnsiTheme="minorBidi" w:cstheme="minorBidi"/>
                <w:sz w:val="24"/>
                <w:szCs w:val="24"/>
              </w:rPr>
            </w:pPr>
            <w:r w:rsidRPr="00C040C3">
              <w:rPr>
                <w:rFonts w:asciiTheme="minorBidi" w:hAnsiTheme="minorBidi" w:cstheme="minorBidi"/>
                <w:b/>
                <w:bCs/>
                <w:sz w:val="28"/>
                <w:szCs w:val="28"/>
              </w:rPr>
              <w:lastRenderedPageBreak/>
              <w:t>Category of SEDA Fellowship</w:t>
            </w:r>
          </w:p>
        </w:tc>
        <w:tc>
          <w:tcPr>
            <w:tcW w:w="1812" w:type="dxa"/>
          </w:tcPr>
          <w:p w14:paraId="294F5CC4" w14:textId="77777777" w:rsidR="000A13B3" w:rsidRPr="00782CFD" w:rsidRDefault="000A13B3" w:rsidP="00896973">
            <w:pPr>
              <w:spacing w:after="0" w:line="240" w:lineRule="auto"/>
              <w:jc w:val="center"/>
              <w:rPr>
                <w:rFonts w:asciiTheme="minorBidi" w:hAnsiTheme="minorBidi" w:cstheme="minorBidi"/>
                <w:sz w:val="24"/>
                <w:szCs w:val="24"/>
              </w:rPr>
            </w:pPr>
            <w:r w:rsidRPr="00782CFD">
              <w:rPr>
                <w:rFonts w:asciiTheme="minorBidi" w:hAnsiTheme="minorBidi" w:cstheme="minorBidi"/>
                <w:b/>
                <w:bCs/>
                <w:sz w:val="24"/>
                <w:szCs w:val="24"/>
              </w:rPr>
              <w:t>CDOs</w:t>
            </w:r>
            <w:r w:rsidRPr="00782CFD">
              <w:rPr>
                <w:rFonts w:asciiTheme="minorBidi" w:hAnsiTheme="minorBidi" w:cstheme="minorBidi"/>
                <w:sz w:val="24"/>
                <w:szCs w:val="24"/>
              </w:rPr>
              <w:t xml:space="preserve"> </w:t>
            </w:r>
          </w:p>
          <w:p w14:paraId="64A697EE" w14:textId="77777777" w:rsidR="000A13B3" w:rsidRPr="00782CFD" w:rsidRDefault="000A13B3" w:rsidP="00896973">
            <w:pPr>
              <w:spacing w:after="0" w:line="240" w:lineRule="auto"/>
              <w:jc w:val="center"/>
              <w:rPr>
                <w:rFonts w:asciiTheme="minorBidi" w:hAnsiTheme="minorBidi" w:cstheme="minorBidi"/>
                <w:sz w:val="24"/>
                <w:szCs w:val="24"/>
              </w:rPr>
            </w:pPr>
            <w:r w:rsidRPr="00C040C3">
              <w:rPr>
                <w:rFonts w:asciiTheme="minorBidi" w:hAnsiTheme="minorBidi" w:cstheme="minorBidi"/>
                <w:sz w:val="20"/>
                <w:szCs w:val="20"/>
              </w:rPr>
              <w:t>Reflect on &amp; plan own CPD</w:t>
            </w:r>
          </w:p>
        </w:tc>
        <w:tc>
          <w:tcPr>
            <w:tcW w:w="1987" w:type="dxa"/>
          </w:tcPr>
          <w:p w14:paraId="661F5F4C" w14:textId="77777777" w:rsidR="000A13B3" w:rsidRPr="00782CFD" w:rsidRDefault="000A13B3" w:rsidP="00896973">
            <w:pPr>
              <w:spacing w:after="0" w:line="240" w:lineRule="auto"/>
              <w:jc w:val="center"/>
              <w:rPr>
                <w:rFonts w:asciiTheme="minorBidi" w:hAnsiTheme="minorBidi" w:cstheme="minorBidi"/>
                <w:sz w:val="24"/>
                <w:szCs w:val="24"/>
              </w:rPr>
            </w:pPr>
            <w:r w:rsidRPr="00782CFD">
              <w:rPr>
                <w:rFonts w:asciiTheme="minorBidi" w:hAnsiTheme="minorBidi" w:cstheme="minorBidi"/>
                <w:b/>
                <w:bCs/>
                <w:sz w:val="24"/>
                <w:szCs w:val="24"/>
              </w:rPr>
              <w:t>Specialist Outcomes</w:t>
            </w:r>
            <w:r w:rsidRPr="00782CFD">
              <w:rPr>
                <w:rFonts w:asciiTheme="minorBidi" w:hAnsiTheme="minorBidi" w:cstheme="minorBidi"/>
                <w:sz w:val="24"/>
                <w:szCs w:val="24"/>
              </w:rPr>
              <w:t xml:space="preserve"> </w:t>
            </w:r>
            <w:r w:rsidRPr="00C040C3">
              <w:rPr>
                <w:rFonts w:asciiTheme="minorBidi" w:hAnsiTheme="minorBidi" w:cstheme="minorBidi"/>
                <w:sz w:val="20"/>
                <w:szCs w:val="20"/>
              </w:rPr>
              <w:t>Demonstrate through Case Study/ies of own practice</w:t>
            </w:r>
          </w:p>
        </w:tc>
        <w:tc>
          <w:tcPr>
            <w:tcW w:w="1833" w:type="dxa"/>
          </w:tcPr>
          <w:p w14:paraId="5C97DEA5" w14:textId="77777777" w:rsidR="000A13B3" w:rsidRPr="00782CFD" w:rsidRDefault="000A13B3" w:rsidP="00896973">
            <w:pPr>
              <w:spacing w:after="0" w:line="240" w:lineRule="auto"/>
              <w:jc w:val="center"/>
              <w:rPr>
                <w:rFonts w:asciiTheme="minorBidi" w:hAnsiTheme="minorBidi" w:cstheme="minorBidi"/>
                <w:sz w:val="24"/>
                <w:szCs w:val="24"/>
              </w:rPr>
            </w:pPr>
            <w:r w:rsidRPr="00782CFD">
              <w:rPr>
                <w:rFonts w:asciiTheme="minorBidi" w:hAnsiTheme="minorBidi" w:cstheme="minorBidi"/>
                <w:b/>
                <w:bCs/>
                <w:sz w:val="24"/>
                <w:szCs w:val="24"/>
              </w:rPr>
              <w:t>SEDA Values</w:t>
            </w:r>
            <w:r w:rsidRPr="00782CFD">
              <w:rPr>
                <w:rFonts w:asciiTheme="minorBidi" w:hAnsiTheme="minorBidi" w:cstheme="minorBidi"/>
                <w:sz w:val="24"/>
                <w:szCs w:val="24"/>
              </w:rPr>
              <w:t xml:space="preserve"> </w:t>
            </w:r>
            <w:r w:rsidRPr="00C040C3">
              <w:rPr>
                <w:rFonts w:asciiTheme="minorBidi" w:hAnsiTheme="minorBidi" w:cstheme="minorBidi"/>
                <w:sz w:val="20"/>
                <w:szCs w:val="20"/>
              </w:rPr>
              <w:t>Evidence through examples of own practice</w:t>
            </w:r>
          </w:p>
        </w:tc>
        <w:tc>
          <w:tcPr>
            <w:tcW w:w="1445" w:type="dxa"/>
          </w:tcPr>
          <w:p w14:paraId="49453955" w14:textId="77777777" w:rsidR="000A13B3" w:rsidRPr="00782CFD" w:rsidRDefault="000A13B3" w:rsidP="00896973">
            <w:pPr>
              <w:spacing w:after="0" w:line="240" w:lineRule="auto"/>
              <w:jc w:val="center"/>
              <w:rPr>
                <w:rFonts w:asciiTheme="minorBidi" w:hAnsiTheme="minorBidi" w:cstheme="minorBidi"/>
                <w:sz w:val="24"/>
                <w:szCs w:val="24"/>
              </w:rPr>
            </w:pPr>
            <w:r w:rsidRPr="00782CFD">
              <w:rPr>
                <w:rFonts w:asciiTheme="minorBidi" w:hAnsiTheme="minorBidi" w:cstheme="minorBidi"/>
                <w:b/>
                <w:bCs/>
                <w:sz w:val="24"/>
                <w:szCs w:val="24"/>
              </w:rPr>
              <w:t>Total Word-count</w:t>
            </w:r>
          </w:p>
        </w:tc>
      </w:tr>
      <w:tr w:rsidR="000A13B3" w:rsidRPr="002B4504" w14:paraId="774CB9A1" w14:textId="77777777" w:rsidTr="000A13B3">
        <w:tc>
          <w:tcPr>
            <w:tcW w:w="1939" w:type="dxa"/>
            <w:shd w:val="clear" w:color="auto" w:fill="auto"/>
          </w:tcPr>
          <w:p w14:paraId="71CD8789" w14:textId="77777777" w:rsidR="000A13B3" w:rsidRPr="002B4504" w:rsidRDefault="000A13B3" w:rsidP="00896973">
            <w:pPr>
              <w:spacing w:before="120" w:after="120"/>
              <w:rPr>
                <w:rFonts w:asciiTheme="minorBidi" w:hAnsiTheme="minorBidi" w:cstheme="minorBidi"/>
                <w:b/>
                <w:bCs/>
                <w:sz w:val="28"/>
                <w:szCs w:val="28"/>
              </w:rPr>
            </w:pPr>
            <w:r w:rsidRPr="002B4504">
              <w:rPr>
                <w:rFonts w:asciiTheme="minorBidi" w:hAnsiTheme="minorBidi" w:cstheme="minorBidi"/>
                <w:b/>
                <w:bCs/>
                <w:sz w:val="28"/>
                <w:szCs w:val="28"/>
              </w:rPr>
              <w:t>Fellow</w:t>
            </w:r>
          </w:p>
        </w:tc>
        <w:tc>
          <w:tcPr>
            <w:tcW w:w="1812" w:type="dxa"/>
            <w:shd w:val="clear" w:color="auto" w:fill="auto"/>
          </w:tcPr>
          <w:p w14:paraId="74D589E7" w14:textId="77777777" w:rsidR="000A13B3" w:rsidRPr="002B4504" w:rsidRDefault="000A13B3" w:rsidP="00896973">
            <w:pPr>
              <w:spacing w:before="120" w:after="120"/>
              <w:jc w:val="center"/>
              <w:rPr>
                <w:rFonts w:asciiTheme="minorBidi" w:hAnsiTheme="minorBidi" w:cstheme="minorBidi"/>
              </w:rPr>
            </w:pPr>
            <w:r w:rsidRPr="002B4504">
              <w:rPr>
                <w:rFonts w:asciiTheme="minorBidi" w:hAnsiTheme="minorBidi" w:cstheme="minorBidi"/>
              </w:rPr>
              <w:t>1000 - 1500</w:t>
            </w:r>
          </w:p>
        </w:tc>
        <w:tc>
          <w:tcPr>
            <w:tcW w:w="1987" w:type="dxa"/>
            <w:shd w:val="clear" w:color="auto" w:fill="auto"/>
          </w:tcPr>
          <w:p w14:paraId="3F185BED" w14:textId="77777777" w:rsidR="000A13B3" w:rsidRPr="002B4504" w:rsidRDefault="000A13B3" w:rsidP="00896973">
            <w:pPr>
              <w:spacing w:before="120" w:after="120"/>
              <w:jc w:val="center"/>
              <w:rPr>
                <w:rFonts w:asciiTheme="minorBidi" w:hAnsiTheme="minorBidi" w:cstheme="minorBidi"/>
              </w:rPr>
            </w:pPr>
            <w:r w:rsidRPr="002B4504">
              <w:rPr>
                <w:rFonts w:asciiTheme="minorBidi" w:hAnsiTheme="minorBidi" w:cstheme="minorBidi"/>
              </w:rPr>
              <w:t>2000 - 2500</w:t>
            </w:r>
          </w:p>
        </w:tc>
        <w:tc>
          <w:tcPr>
            <w:tcW w:w="1833" w:type="dxa"/>
            <w:shd w:val="clear" w:color="auto" w:fill="auto"/>
          </w:tcPr>
          <w:p w14:paraId="248B7A6D" w14:textId="77777777" w:rsidR="000A13B3" w:rsidRPr="002B4504" w:rsidRDefault="000A13B3" w:rsidP="00896973">
            <w:pPr>
              <w:spacing w:before="120" w:after="120"/>
              <w:jc w:val="center"/>
              <w:rPr>
                <w:rFonts w:asciiTheme="minorBidi" w:hAnsiTheme="minorBidi" w:cstheme="minorBidi"/>
              </w:rPr>
            </w:pPr>
            <w:r w:rsidRPr="002B4504">
              <w:rPr>
                <w:rFonts w:asciiTheme="minorBidi" w:hAnsiTheme="minorBidi" w:cstheme="minorBidi"/>
              </w:rPr>
              <w:t>2000 - 2500</w:t>
            </w:r>
          </w:p>
        </w:tc>
        <w:tc>
          <w:tcPr>
            <w:tcW w:w="1445" w:type="dxa"/>
            <w:shd w:val="clear" w:color="auto" w:fill="auto"/>
          </w:tcPr>
          <w:p w14:paraId="15E46D95" w14:textId="77777777" w:rsidR="000A13B3" w:rsidRPr="002B4504" w:rsidRDefault="000A13B3" w:rsidP="00896973">
            <w:pPr>
              <w:spacing w:before="120" w:after="120"/>
              <w:jc w:val="center"/>
              <w:rPr>
                <w:rFonts w:asciiTheme="minorBidi" w:hAnsiTheme="minorBidi" w:cstheme="minorBidi"/>
              </w:rPr>
            </w:pPr>
            <w:r w:rsidRPr="002B4504">
              <w:rPr>
                <w:rFonts w:asciiTheme="minorBidi" w:hAnsiTheme="minorBidi" w:cstheme="minorBidi"/>
              </w:rPr>
              <w:t>5000 - 6000</w:t>
            </w:r>
          </w:p>
        </w:tc>
      </w:tr>
      <w:tr w:rsidR="000A13B3" w:rsidRPr="002B4504" w14:paraId="1E693AD8" w14:textId="77777777" w:rsidTr="000A13B3">
        <w:tc>
          <w:tcPr>
            <w:tcW w:w="1939" w:type="dxa"/>
            <w:shd w:val="clear" w:color="auto" w:fill="D9D9D9" w:themeFill="background1" w:themeFillShade="D9"/>
          </w:tcPr>
          <w:p w14:paraId="557A40C9" w14:textId="77777777" w:rsidR="000A13B3" w:rsidRPr="002B4504" w:rsidRDefault="000A13B3" w:rsidP="00896973">
            <w:pPr>
              <w:spacing w:before="120" w:after="120"/>
              <w:rPr>
                <w:rFonts w:asciiTheme="minorBidi" w:hAnsiTheme="minorBidi" w:cstheme="minorBidi"/>
                <w:b/>
                <w:bCs/>
                <w:sz w:val="28"/>
                <w:szCs w:val="28"/>
              </w:rPr>
            </w:pPr>
            <w:r w:rsidRPr="002B4504">
              <w:rPr>
                <w:rFonts w:asciiTheme="minorBidi" w:hAnsiTheme="minorBidi" w:cstheme="minorBidi"/>
                <w:b/>
                <w:bCs/>
                <w:sz w:val="28"/>
                <w:szCs w:val="28"/>
              </w:rPr>
              <w:t xml:space="preserve">Senior </w:t>
            </w:r>
          </w:p>
        </w:tc>
        <w:tc>
          <w:tcPr>
            <w:tcW w:w="1812" w:type="dxa"/>
            <w:shd w:val="clear" w:color="auto" w:fill="D9D9D9" w:themeFill="background1" w:themeFillShade="D9"/>
          </w:tcPr>
          <w:p w14:paraId="4E143D0E" w14:textId="77777777" w:rsidR="000A13B3" w:rsidRPr="002B4504" w:rsidRDefault="000A13B3" w:rsidP="00896973">
            <w:pPr>
              <w:spacing w:before="120" w:after="120"/>
              <w:jc w:val="center"/>
              <w:rPr>
                <w:rFonts w:asciiTheme="minorBidi" w:hAnsiTheme="minorBidi" w:cstheme="minorBidi"/>
              </w:rPr>
            </w:pPr>
            <w:r w:rsidRPr="002B4504">
              <w:rPr>
                <w:rFonts w:asciiTheme="minorBidi" w:hAnsiTheme="minorBidi" w:cstheme="minorBidi"/>
              </w:rPr>
              <w:t>1000 - 1500</w:t>
            </w:r>
          </w:p>
        </w:tc>
        <w:tc>
          <w:tcPr>
            <w:tcW w:w="1987" w:type="dxa"/>
            <w:shd w:val="clear" w:color="auto" w:fill="D9D9D9" w:themeFill="background1" w:themeFillShade="D9"/>
          </w:tcPr>
          <w:p w14:paraId="79771A59" w14:textId="77777777" w:rsidR="000A13B3" w:rsidRPr="002B4504" w:rsidRDefault="000A13B3" w:rsidP="00896973">
            <w:pPr>
              <w:spacing w:before="120" w:after="120"/>
              <w:jc w:val="center"/>
              <w:rPr>
                <w:rFonts w:asciiTheme="minorBidi" w:hAnsiTheme="minorBidi" w:cstheme="minorBidi"/>
              </w:rPr>
            </w:pPr>
            <w:r w:rsidRPr="002B4504">
              <w:rPr>
                <w:rFonts w:asciiTheme="minorBidi" w:hAnsiTheme="minorBidi" w:cstheme="minorBidi"/>
              </w:rPr>
              <w:t>2000 - 2500</w:t>
            </w:r>
          </w:p>
        </w:tc>
        <w:tc>
          <w:tcPr>
            <w:tcW w:w="1833" w:type="dxa"/>
            <w:shd w:val="clear" w:color="auto" w:fill="D9D9D9" w:themeFill="background1" w:themeFillShade="D9"/>
          </w:tcPr>
          <w:p w14:paraId="693AC77C" w14:textId="77777777" w:rsidR="000A13B3" w:rsidRPr="002B4504" w:rsidRDefault="000A13B3" w:rsidP="00896973">
            <w:pPr>
              <w:spacing w:before="120" w:after="120"/>
              <w:jc w:val="center"/>
              <w:rPr>
                <w:rFonts w:asciiTheme="minorBidi" w:hAnsiTheme="minorBidi" w:cstheme="minorBidi"/>
              </w:rPr>
            </w:pPr>
            <w:r w:rsidRPr="002B4504">
              <w:rPr>
                <w:rFonts w:asciiTheme="minorBidi" w:hAnsiTheme="minorBidi" w:cstheme="minorBidi"/>
              </w:rPr>
              <w:t>2000 - 2500</w:t>
            </w:r>
          </w:p>
        </w:tc>
        <w:tc>
          <w:tcPr>
            <w:tcW w:w="1445" w:type="dxa"/>
            <w:shd w:val="clear" w:color="auto" w:fill="D9D9D9" w:themeFill="background1" w:themeFillShade="D9"/>
          </w:tcPr>
          <w:p w14:paraId="0F03C355" w14:textId="77777777" w:rsidR="000A13B3" w:rsidRPr="002B4504" w:rsidRDefault="000A13B3" w:rsidP="00896973">
            <w:pPr>
              <w:spacing w:before="120" w:after="120"/>
              <w:jc w:val="center"/>
              <w:rPr>
                <w:rFonts w:asciiTheme="minorBidi" w:hAnsiTheme="minorBidi" w:cstheme="minorBidi"/>
              </w:rPr>
            </w:pPr>
            <w:r w:rsidRPr="002B4504">
              <w:rPr>
                <w:rFonts w:asciiTheme="minorBidi" w:hAnsiTheme="minorBidi" w:cstheme="minorBidi"/>
              </w:rPr>
              <w:t>5000 - 6000</w:t>
            </w:r>
          </w:p>
        </w:tc>
      </w:tr>
    </w:tbl>
    <w:p w14:paraId="46033554" w14:textId="77777777" w:rsidR="000A13B3" w:rsidRPr="00CC4363" w:rsidRDefault="000A13B3" w:rsidP="000A13B3">
      <w:pPr>
        <w:pStyle w:val="NoSpacing"/>
        <w:rPr>
          <w:rFonts w:asciiTheme="minorBidi" w:hAnsiTheme="minorBidi" w:cstheme="minorBidi"/>
          <w:sz w:val="24"/>
          <w:szCs w:val="24"/>
        </w:rPr>
      </w:pPr>
    </w:p>
    <w:p w14:paraId="0421AE96" w14:textId="133EED2F" w:rsidR="000A13B3" w:rsidRDefault="000A13B3" w:rsidP="000A13B3">
      <w:pPr>
        <w:spacing w:after="160" w:line="259" w:lineRule="auto"/>
        <w:rPr>
          <w:rFonts w:ascii="Arial" w:hAnsi="Arial" w:cs="Arial"/>
          <w:sz w:val="24"/>
          <w:szCs w:val="24"/>
        </w:rPr>
      </w:pPr>
      <w:r>
        <w:rPr>
          <w:rFonts w:ascii="Arial" w:hAnsi="Arial" w:cs="Arial"/>
          <w:sz w:val="24"/>
          <w:szCs w:val="24"/>
        </w:rPr>
        <w:t xml:space="preserve">SEDA </w:t>
      </w:r>
      <w:r w:rsidRPr="008C4E61">
        <w:rPr>
          <w:rFonts w:ascii="Arial" w:hAnsi="Arial" w:cs="Arial"/>
          <w:sz w:val="24"/>
          <w:szCs w:val="24"/>
        </w:rPr>
        <w:t xml:space="preserve">recognises that </w:t>
      </w:r>
      <w:r>
        <w:rPr>
          <w:rFonts w:ascii="Arial" w:hAnsi="Arial" w:cs="Arial"/>
          <w:sz w:val="24"/>
          <w:szCs w:val="24"/>
        </w:rPr>
        <w:t xml:space="preserve">participants </w:t>
      </w:r>
      <w:r w:rsidRPr="008C4E61">
        <w:rPr>
          <w:rFonts w:ascii="Arial" w:hAnsi="Arial" w:cs="Arial"/>
          <w:sz w:val="24"/>
          <w:szCs w:val="24"/>
        </w:rPr>
        <w:t xml:space="preserve">may wish to submit their </w:t>
      </w:r>
      <w:r>
        <w:rPr>
          <w:rFonts w:ascii="Arial" w:hAnsi="Arial" w:cs="Arial"/>
          <w:sz w:val="24"/>
          <w:szCs w:val="24"/>
        </w:rPr>
        <w:t>Senior Fellowship application</w:t>
      </w:r>
      <w:r w:rsidRPr="008C4E61">
        <w:rPr>
          <w:rFonts w:ascii="Arial" w:hAnsi="Arial" w:cs="Arial"/>
          <w:sz w:val="24"/>
          <w:szCs w:val="24"/>
        </w:rPr>
        <w:t xml:space="preserve"> in </w:t>
      </w:r>
      <w:r>
        <w:rPr>
          <w:rFonts w:ascii="Arial" w:hAnsi="Arial" w:cs="Arial"/>
          <w:sz w:val="24"/>
          <w:szCs w:val="24"/>
        </w:rPr>
        <w:t xml:space="preserve">a range of </w:t>
      </w:r>
      <w:r w:rsidRPr="008C4E61">
        <w:rPr>
          <w:rFonts w:ascii="Arial" w:hAnsi="Arial" w:cs="Arial"/>
          <w:sz w:val="24"/>
          <w:szCs w:val="24"/>
        </w:rPr>
        <w:t>flexible formats</w:t>
      </w:r>
      <w:r>
        <w:rPr>
          <w:rFonts w:ascii="Arial" w:hAnsi="Arial" w:cs="Arial"/>
          <w:sz w:val="24"/>
          <w:szCs w:val="24"/>
        </w:rPr>
        <w:t xml:space="preserve"> or, for example, submit an element as a multimedia artefact such as a Vlog to demonstrate the CDOs. </w:t>
      </w:r>
    </w:p>
    <w:p w14:paraId="1B336685" w14:textId="77777777" w:rsidR="000A13B3" w:rsidRPr="008C4E61" w:rsidRDefault="000A13B3" w:rsidP="000A13B3">
      <w:pPr>
        <w:spacing w:after="160" w:line="259" w:lineRule="auto"/>
        <w:rPr>
          <w:rFonts w:ascii="Arial" w:hAnsi="Arial" w:cs="Arial"/>
          <w:sz w:val="24"/>
          <w:szCs w:val="24"/>
        </w:rPr>
      </w:pPr>
      <w:r>
        <w:rPr>
          <w:rFonts w:ascii="Arial" w:hAnsi="Arial" w:cs="Arial"/>
          <w:sz w:val="24"/>
          <w:szCs w:val="24"/>
        </w:rPr>
        <w:t>T</w:t>
      </w:r>
      <w:r w:rsidRPr="008C4E61">
        <w:rPr>
          <w:rFonts w:ascii="Arial" w:hAnsi="Arial" w:cs="Arial"/>
          <w:sz w:val="24"/>
          <w:szCs w:val="24"/>
        </w:rPr>
        <w:t xml:space="preserve">he following </w:t>
      </w:r>
      <w:r>
        <w:rPr>
          <w:rFonts w:ascii="Arial" w:hAnsi="Arial" w:cs="Arial"/>
          <w:sz w:val="24"/>
          <w:szCs w:val="24"/>
        </w:rPr>
        <w:t xml:space="preserve">gives </w:t>
      </w:r>
      <w:r w:rsidRPr="008C4E61">
        <w:rPr>
          <w:rFonts w:ascii="Arial" w:hAnsi="Arial" w:cs="Arial"/>
          <w:sz w:val="24"/>
          <w:szCs w:val="24"/>
        </w:rPr>
        <w:t xml:space="preserve">guidance on </w:t>
      </w:r>
      <w:r>
        <w:rPr>
          <w:rFonts w:ascii="Arial" w:hAnsi="Arial" w:cs="Arial"/>
          <w:sz w:val="24"/>
          <w:szCs w:val="24"/>
        </w:rPr>
        <w:t xml:space="preserve">equivalent </w:t>
      </w:r>
      <w:r w:rsidRPr="008C4E61">
        <w:rPr>
          <w:rFonts w:ascii="Arial" w:hAnsi="Arial" w:cs="Arial"/>
          <w:sz w:val="24"/>
          <w:szCs w:val="24"/>
        </w:rPr>
        <w:t>word count</w:t>
      </w:r>
      <w:r>
        <w:rPr>
          <w:rFonts w:ascii="Arial" w:hAnsi="Arial" w:cs="Arial"/>
          <w:sz w:val="24"/>
          <w:szCs w:val="24"/>
        </w:rPr>
        <w:t>s</w:t>
      </w:r>
      <w:r w:rsidRPr="008C4E61">
        <w:rPr>
          <w:rFonts w:ascii="Arial" w:hAnsi="Arial" w:cs="Arial"/>
          <w:sz w:val="24"/>
          <w:szCs w:val="24"/>
        </w:rPr>
        <w:t xml:space="preserve"> </w:t>
      </w:r>
      <w:r>
        <w:rPr>
          <w:rFonts w:ascii="Arial" w:hAnsi="Arial" w:cs="Arial"/>
          <w:sz w:val="24"/>
          <w:szCs w:val="24"/>
        </w:rPr>
        <w:t>for</w:t>
      </w:r>
      <w:r w:rsidRPr="008C4E61">
        <w:rPr>
          <w:rFonts w:ascii="Arial" w:hAnsi="Arial" w:cs="Arial"/>
          <w:sz w:val="24"/>
          <w:szCs w:val="24"/>
        </w:rPr>
        <w:t xml:space="preserve"> typical formats that might be considered:</w:t>
      </w:r>
    </w:p>
    <w:p w14:paraId="1DF0AE5F" w14:textId="173C009B" w:rsidR="000A13B3" w:rsidRDefault="000A13B3" w:rsidP="000A13B3">
      <w:pPr>
        <w:pStyle w:val="ListParagraph"/>
        <w:numPr>
          <w:ilvl w:val="0"/>
          <w:numId w:val="45"/>
        </w:numPr>
        <w:spacing w:after="160" w:line="259" w:lineRule="auto"/>
        <w:rPr>
          <w:rFonts w:ascii="Arial" w:hAnsi="Arial" w:cs="Arial"/>
          <w:sz w:val="24"/>
          <w:szCs w:val="24"/>
        </w:rPr>
      </w:pPr>
      <w:r w:rsidRPr="00F35CA7">
        <w:rPr>
          <w:rFonts w:ascii="Arial" w:hAnsi="Arial" w:cs="Arial"/>
          <w:sz w:val="24"/>
          <w:szCs w:val="24"/>
        </w:rPr>
        <w:t xml:space="preserve">A </w:t>
      </w:r>
      <w:r w:rsidR="0074193E">
        <w:rPr>
          <w:rFonts w:ascii="Arial" w:hAnsi="Arial" w:cs="Arial"/>
          <w:sz w:val="24"/>
          <w:szCs w:val="24"/>
        </w:rPr>
        <w:t>four</w:t>
      </w:r>
      <w:r w:rsidRPr="00F35CA7">
        <w:rPr>
          <w:rFonts w:ascii="Arial" w:hAnsi="Arial" w:cs="Arial"/>
          <w:sz w:val="24"/>
          <w:szCs w:val="24"/>
        </w:rPr>
        <w:t>-minute video (or equivalent digital recording) is deemed equivalent to 500 words</w:t>
      </w:r>
    </w:p>
    <w:p w14:paraId="355E32E0" w14:textId="57737ED4" w:rsidR="000A13B3" w:rsidRDefault="000A13B3" w:rsidP="000A13B3">
      <w:pPr>
        <w:pStyle w:val="ListParagraph"/>
        <w:numPr>
          <w:ilvl w:val="0"/>
          <w:numId w:val="45"/>
        </w:numPr>
        <w:spacing w:after="160" w:line="259" w:lineRule="auto"/>
        <w:rPr>
          <w:rFonts w:ascii="Arial" w:hAnsi="Arial" w:cs="Arial"/>
          <w:sz w:val="24"/>
          <w:szCs w:val="24"/>
        </w:rPr>
      </w:pPr>
      <w:r w:rsidRPr="00CE6846">
        <w:rPr>
          <w:rFonts w:ascii="Arial" w:hAnsi="Arial" w:cs="Arial"/>
          <w:sz w:val="24"/>
          <w:szCs w:val="24"/>
        </w:rPr>
        <w:t xml:space="preserve">A voice recorded PowerPoint presentation or similar of </w:t>
      </w:r>
      <w:r w:rsidR="0074193E">
        <w:rPr>
          <w:rFonts w:ascii="Arial" w:hAnsi="Arial" w:cs="Arial"/>
          <w:sz w:val="24"/>
          <w:szCs w:val="24"/>
        </w:rPr>
        <w:t>4</w:t>
      </w:r>
      <w:r w:rsidRPr="00CE6846">
        <w:rPr>
          <w:rFonts w:ascii="Arial" w:hAnsi="Arial" w:cs="Arial"/>
          <w:sz w:val="24"/>
          <w:szCs w:val="24"/>
        </w:rPr>
        <w:t xml:space="preserve"> minutes is equivalent to 500 words. </w:t>
      </w:r>
    </w:p>
    <w:p w14:paraId="79D29656" w14:textId="77777777" w:rsidR="000A13B3" w:rsidRDefault="000A13B3" w:rsidP="000A13B3">
      <w:pPr>
        <w:pStyle w:val="ListParagraph"/>
        <w:numPr>
          <w:ilvl w:val="0"/>
          <w:numId w:val="45"/>
        </w:numPr>
        <w:spacing w:after="160" w:line="259" w:lineRule="auto"/>
        <w:rPr>
          <w:rFonts w:ascii="Arial" w:hAnsi="Arial" w:cs="Arial"/>
          <w:sz w:val="24"/>
          <w:szCs w:val="24"/>
        </w:rPr>
      </w:pPr>
      <w:r w:rsidRPr="00CE6846">
        <w:rPr>
          <w:rFonts w:ascii="Arial" w:hAnsi="Arial" w:cs="Arial"/>
          <w:sz w:val="24"/>
          <w:szCs w:val="24"/>
        </w:rPr>
        <w:t>If PowerPoint slides (or similar) are submitted</w:t>
      </w:r>
      <w:r>
        <w:rPr>
          <w:rFonts w:ascii="Arial" w:hAnsi="Arial" w:cs="Arial"/>
          <w:sz w:val="24"/>
          <w:szCs w:val="24"/>
        </w:rPr>
        <w:t>,</w:t>
      </w:r>
      <w:r w:rsidRPr="00CE6846">
        <w:rPr>
          <w:rFonts w:ascii="Arial" w:hAnsi="Arial" w:cs="Arial"/>
          <w:sz w:val="24"/>
          <w:szCs w:val="24"/>
        </w:rPr>
        <w:t xml:space="preserve"> the </w:t>
      </w:r>
      <w:r w:rsidRPr="000306AD">
        <w:rPr>
          <w:rFonts w:ascii="Arial" w:hAnsi="Arial" w:cs="Arial"/>
          <w:sz w:val="24"/>
          <w:szCs w:val="24"/>
        </w:rPr>
        <w:t>words together with any annotations will be counted and should be specified.</w:t>
      </w:r>
    </w:p>
    <w:p w14:paraId="1EDE4EB7" w14:textId="04B91E88" w:rsidR="000A13B3" w:rsidRDefault="000A13B3" w:rsidP="000A13B3">
      <w:pPr>
        <w:spacing w:after="160" w:line="259" w:lineRule="auto"/>
        <w:rPr>
          <w:rFonts w:ascii="Arial" w:hAnsi="Arial" w:cs="Arial"/>
          <w:sz w:val="24"/>
          <w:szCs w:val="24"/>
        </w:rPr>
      </w:pPr>
      <w:r w:rsidRPr="000306AD">
        <w:rPr>
          <w:rFonts w:ascii="Arial" w:hAnsi="Arial" w:cs="Arial"/>
          <w:sz w:val="24"/>
          <w:szCs w:val="24"/>
        </w:rPr>
        <w:t xml:space="preserve">If you wish to present part of your application in a form other than writing (e.g. video clips), please talk to the </w:t>
      </w:r>
      <w:r>
        <w:rPr>
          <w:rFonts w:ascii="Arial" w:hAnsi="Arial" w:cs="Arial"/>
          <w:sz w:val="24"/>
          <w:szCs w:val="24"/>
        </w:rPr>
        <w:t xml:space="preserve">Senior </w:t>
      </w:r>
      <w:r w:rsidRPr="000306AD">
        <w:rPr>
          <w:rFonts w:ascii="Arial" w:hAnsi="Arial" w:cs="Arial"/>
          <w:sz w:val="24"/>
          <w:szCs w:val="24"/>
        </w:rPr>
        <w:t xml:space="preserve">Fellowship Scheme Lead. </w:t>
      </w:r>
    </w:p>
    <w:p w14:paraId="517E847E" w14:textId="77777777" w:rsidR="000A13B3" w:rsidRPr="000306AD" w:rsidRDefault="000A13B3" w:rsidP="000A13B3">
      <w:pPr>
        <w:spacing w:after="160" w:line="259" w:lineRule="auto"/>
        <w:rPr>
          <w:rFonts w:ascii="Arial" w:hAnsi="Arial" w:cs="Arial"/>
          <w:sz w:val="24"/>
          <w:szCs w:val="24"/>
        </w:rPr>
      </w:pPr>
    </w:p>
    <w:p w14:paraId="7DADB095" w14:textId="77777777" w:rsidR="000A13B3" w:rsidRPr="00F93E83" w:rsidRDefault="000A13B3" w:rsidP="000A13B3">
      <w:pPr>
        <w:pStyle w:val="Heading3"/>
      </w:pPr>
      <w:bookmarkStart w:id="18" w:name="_Toc95146738"/>
      <w:bookmarkStart w:id="19" w:name="_Toc95222387"/>
      <w:r w:rsidRPr="00F93E83">
        <w:t>How will I be assessed?</w:t>
      </w:r>
      <w:bookmarkEnd w:id="18"/>
      <w:bookmarkEnd w:id="19"/>
    </w:p>
    <w:p w14:paraId="0B5C4A08" w14:textId="1220375F" w:rsidR="000A13B3" w:rsidRDefault="000A13B3" w:rsidP="000A13B3">
      <w:pPr>
        <w:pStyle w:val="NoSpacing"/>
        <w:spacing w:after="200" w:line="276" w:lineRule="auto"/>
        <w:rPr>
          <w:rFonts w:ascii="Arial" w:hAnsi="Arial" w:cs="Arial"/>
          <w:sz w:val="24"/>
          <w:szCs w:val="24"/>
        </w:rPr>
      </w:pPr>
      <w:r>
        <w:rPr>
          <w:rFonts w:ascii="Arial" w:hAnsi="Arial" w:cs="Arial"/>
          <w:sz w:val="24"/>
          <w:szCs w:val="24"/>
        </w:rPr>
        <w:t xml:space="preserve">Each requirement (the Core Development Outcomes the Specialist Outcomes and the SEDA Values) is assessed on the basis of whether it is demonstrated or not in your submission, and to obtain </w:t>
      </w:r>
      <w:r w:rsidR="00F61925">
        <w:rPr>
          <w:rFonts w:ascii="Arial" w:hAnsi="Arial" w:cs="Arial"/>
          <w:sz w:val="24"/>
          <w:szCs w:val="24"/>
        </w:rPr>
        <w:t xml:space="preserve">Senior </w:t>
      </w:r>
      <w:r>
        <w:rPr>
          <w:rFonts w:ascii="Arial" w:hAnsi="Arial" w:cs="Arial"/>
          <w:sz w:val="24"/>
          <w:szCs w:val="24"/>
        </w:rPr>
        <w:t>Fellowship, all the requirements must be demonstrated.</w:t>
      </w:r>
    </w:p>
    <w:p w14:paraId="6E90B8CB" w14:textId="77777777" w:rsidR="000A13B3" w:rsidRDefault="000A13B3" w:rsidP="000A13B3">
      <w:pPr>
        <w:pStyle w:val="NoSpacing"/>
        <w:spacing w:after="200" w:line="276" w:lineRule="auto"/>
        <w:rPr>
          <w:rFonts w:ascii="Arial" w:hAnsi="Arial" w:cs="Arial"/>
          <w:sz w:val="24"/>
          <w:szCs w:val="24"/>
        </w:rPr>
      </w:pPr>
      <w:r w:rsidRPr="00067726">
        <w:rPr>
          <w:rFonts w:ascii="Arial" w:hAnsi="Arial" w:cs="Arial"/>
          <w:sz w:val="24"/>
          <w:szCs w:val="24"/>
        </w:rPr>
        <w:t xml:space="preserve">Your application will be read by two assessors who are SFSEDA </w:t>
      </w:r>
      <w:r>
        <w:rPr>
          <w:rFonts w:ascii="Arial" w:hAnsi="Arial" w:cs="Arial"/>
          <w:sz w:val="24"/>
          <w:szCs w:val="24"/>
        </w:rPr>
        <w:t>and/</w:t>
      </w:r>
      <w:r w:rsidRPr="00067726">
        <w:rPr>
          <w:rFonts w:ascii="Arial" w:hAnsi="Arial" w:cs="Arial"/>
          <w:sz w:val="24"/>
          <w:szCs w:val="24"/>
        </w:rPr>
        <w:t xml:space="preserve">or whose experience places them at a comparable level. </w:t>
      </w:r>
      <w:r>
        <w:rPr>
          <w:rFonts w:ascii="Arial" w:hAnsi="Arial" w:cs="Arial"/>
          <w:sz w:val="24"/>
          <w:szCs w:val="24"/>
        </w:rPr>
        <w:t>SEDA retains a pool of assessors for Fellowship submissions who are provided with training on a regular basis.</w:t>
      </w:r>
    </w:p>
    <w:p w14:paraId="410E442C" w14:textId="77777777" w:rsidR="000A13B3" w:rsidRDefault="000A13B3" w:rsidP="000A13B3">
      <w:pPr>
        <w:pStyle w:val="NoSpacing"/>
        <w:spacing w:after="200" w:line="276" w:lineRule="auto"/>
        <w:rPr>
          <w:rFonts w:ascii="Arial" w:hAnsi="Arial" w:cs="Arial"/>
          <w:sz w:val="24"/>
          <w:szCs w:val="24"/>
        </w:rPr>
      </w:pPr>
      <w:r>
        <w:rPr>
          <w:rFonts w:ascii="Arial" w:hAnsi="Arial" w:cs="Arial"/>
          <w:sz w:val="24"/>
          <w:szCs w:val="24"/>
        </w:rPr>
        <w:t xml:space="preserve">The assessors agree their final evaluation of your submission, which will either be: </w:t>
      </w:r>
    </w:p>
    <w:p w14:paraId="5B5A32B6" w14:textId="6C138C09" w:rsidR="000A13B3" w:rsidRDefault="000A13B3" w:rsidP="00270F81">
      <w:pPr>
        <w:pStyle w:val="NoSpacing"/>
        <w:numPr>
          <w:ilvl w:val="0"/>
          <w:numId w:val="46"/>
        </w:numPr>
        <w:spacing w:after="200" w:line="276" w:lineRule="auto"/>
        <w:ind w:hanging="357"/>
        <w:rPr>
          <w:rFonts w:ascii="Arial" w:hAnsi="Arial" w:cs="Arial"/>
          <w:sz w:val="24"/>
          <w:szCs w:val="24"/>
        </w:rPr>
      </w:pPr>
      <w:r>
        <w:rPr>
          <w:rFonts w:ascii="Arial" w:hAnsi="Arial" w:cs="Arial"/>
          <w:sz w:val="24"/>
          <w:szCs w:val="24"/>
        </w:rPr>
        <w:t xml:space="preserve">The </w:t>
      </w:r>
      <w:r w:rsidRPr="00861F87">
        <w:rPr>
          <w:rFonts w:ascii="Arial" w:hAnsi="Arial" w:cs="Arial"/>
          <w:sz w:val="24"/>
          <w:szCs w:val="24"/>
        </w:rPr>
        <w:t xml:space="preserve">requirements for </w:t>
      </w:r>
      <w:r w:rsidR="00B66A6F">
        <w:rPr>
          <w:rFonts w:ascii="Arial" w:hAnsi="Arial" w:cs="Arial"/>
          <w:sz w:val="24"/>
          <w:szCs w:val="24"/>
        </w:rPr>
        <w:t>S</w:t>
      </w:r>
      <w:r w:rsidRPr="00861F87">
        <w:rPr>
          <w:rFonts w:ascii="Arial" w:hAnsi="Arial" w:cs="Arial"/>
          <w:sz w:val="24"/>
          <w:szCs w:val="24"/>
        </w:rPr>
        <w:t xml:space="preserve">FSEDA </w:t>
      </w:r>
      <w:r>
        <w:rPr>
          <w:rFonts w:ascii="Arial" w:hAnsi="Arial" w:cs="Arial"/>
          <w:sz w:val="24"/>
          <w:szCs w:val="24"/>
        </w:rPr>
        <w:t>are all demonstrated</w:t>
      </w:r>
    </w:p>
    <w:p w14:paraId="2E584B15" w14:textId="44F01AB9" w:rsidR="000A13B3" w:rsidRDefault="000A13B3" w:rsidP="00270F81">
      <w:pPr>
        <w:pStyle w:val="NoSpacing"/>
        <w:numPr>
          <w:ilvl w:val="0"/>
          <w:numId w:val="46"/>
        </w:numPr>
        <w:spacing w:after="200" w:line="276" w:lineRule="auto"/>
        <w:ind w:hanging="357"/>
        <w:rPr>
          <w:rFonts w:ascii="Arial" w:hAnsi="Arial" w:cs="Arial"/>
          <w:sz w:val="24"/>
          <w:szCs w:val="24"/>
        </w:rPr>
      </w:pPr>
      <w:r>
        <w:rPr>
          <w:rFonts w:ascii="Arial" w:hAnsi="Arial" w:cs="Arial"/>
          <w:sz w:val="24"/>
          <w:szCs w:val="24"/>
        </w:rPr>
        <w:t>The r</w:t>
      </w:r>
      <w:r w:rsidRPr="00861F87">
        <w:rPr>
          <w:rFonts w:ascii="Arial" w:hAnsi="Arial" w:cs="Arial"/>
          <w:sz w:val="24"/>
          <w:szCs w:val="24"/>
        </w:rPr>
        <w:t xml:space="preserve">equirements for </w:t>
      </w:r>
      <w:r w:rsidR="00B66A6F">
        <w:rPr>
          <w:rFonts w:ascii="Arial" w:hAnsi="Arial" w:cs="Arial"/>
          <w:sz w:val="24"/>
          <w:szCs w:val="24"/>
        </w:rPr>
        <w:t>S</w:t>
      </w:r>
      <w:r w:rsidRPr="00861F87">
        <w:rPr>
          <w:rFonts w:ascii="Arial" w:hAnsi="Arial" w:cs="Arial"/>
          <w:sz w:val="24"/>
          <w:szCs w:val="24"/>
        </w:rPr>
        <w:t xml:space="preserve">FSEDA </w:t>
      </w:r>
      <w:r>
        <w:rPr>
          <w:rFonts w:ascii="Arial" w:hAnsi="Arial" w:cs="Arial"/>
          <w:sz w:val="24"/>
          <w:szCs w:val="24"/>
        </w:rPr>
        <w:t>are not yet all demonstrated</w:t>
      </w:r>
    </w:p>
    <w:p w14:paraId="0C452BBD" w14:textId="77777777" w:rsidR="000A13B3" w:rsidRDefault="000A13B3" w:rsidP="00270F81">
      <w:pPr>
        <w:pStyle w:val="NoSpacing"/>
        <w:numPr>
          <w:ilvl w:val="1"/>
          <w:numId w:val="46"/>
        </w:numPr>
        <w:spacing w:after="200" w:line="276" w:lineRule="auto"/>
        <w:ind w:hanging="357"/>
        <w:contextualSpacing/>
        <w:rPr>
          <w:rFonts w:ascii="Arial" w:hAnsi="Arial" w:cs="Arial"/>
          <w:sz w:val="24"/>
          <w:szCs w:val="24"/>
        </w:rPr>
      </w:pPr>
      <w:r>
        <w:rPr>
          <w:rFonts w:ascii="Arial" w:hAnsi="Arial" w:cs="Arial"/>
          <w:sz w:val="24"/>
          <w:szCs w:val="24"/>
        </w:rPr>
        <w:t>Minor amendments - that can be addressed through a 30-minute viva</w:t>
      </w:r>
    </w:p>
    <w:p w14:paraId="54ABB399" w14:textId="77777777" w:rsidR="000A13B3" w:rsidRDefault="000A13B3" w:rsidP="00270F81">
      <w:pPr>
        <w:pStyle w:val="NoSpacing"/>
        <w:numPr>
          <w:ilvl w:val="1"/>
          <w:numId w:val="46"/>
        </w:numPr>
        <w:spacing w:after="200" w:line="276" w:lineRule="auto"/>
        <w:ind w:hanging="357"/>
        <w:contextualSpacing/>
        <w:rPr>
          <w:rFonts w:ascii="Arial" w:hAnsi="Arial" w:cs="Arial"/>
          <w:sz w:val="24"/>
          <w:szCs w:val="24"/>
        </w:rPr>
      </w:pPr>
      <w:r>
        <w:rPr>
          <w:rFonts w:ascii="Arial" w:hAnsi="Arial" w:cs="Arial"/>
          <w:sz w:val="24"/>
          <w:szCs w:val="24"/>
        </w:rPr>
        <w:t>Major revisions - that require a resubmission of all or part of the application</w:t>
      </w:r>
    </w:p>
    <w:p w14:paraId="5A15C86D" w14:textId="77777777" w:rsidR="000A13B3" w:rsidRDefault="000A13B3" w:rsidP="00270F81">
      <w:pPr>
        <w:pStyle w:val="NoSpacing"/>
        <w:numPr>
          <w:ilvl w:val="2"/>
          <w:numId w:val="46"/>
        </w:numPr>
        <w:spacing w:after="200" w:line="276" w:lineRule="auto"/>
        <w:contextualSpacing/>
        <w:rPr>
          <w:rFonts w:ascii="Arial" w:hAnsi="Arial" w:cs="Arial"/>
          <w:sz w:val="24"/>
          <w:szCs w:val="24"/>
        </w:rPr>
      </w:pPr>
      <w:r>
        <w:rPr>
          <w:rFonts w:ascii="Arial" w:hAnsi="Arial" w:cs="Arial"/>
          <w:sz w:val="24"/>
          <w:szCs w:val="24"/>
        </w:rPr>
        <w:t>within 1 month of receipt of feedback for consideration with the same cohort</w:t>
      </w:r>
    </w:p>
    <w:p w14:paraId="10B6E141" w14:textId="77777777" w:rsidR="000A13B3" w:rsidRDefault="000A13B3" w:rsidP="00270F81">
      <w:pPr>
        <w:pStyle w:val="NoSpacing"/>
        <w:numPr>
          <w:ilvl w:val="2"/>
          <w:numId w:val="46"/>
        </w:numPr>
        <w:spacing w:after="200" w:line="276" w:lineRule="auto"/>
        <w:contextualSpacing/>
        <w:rPr>
          <w:rFonts w:ascii="Arial" w:hAnsi="Arial" w:cs="Arial"/>
          <w:sz w:val="24"/>
          <w:szCs w:val="24"/>
        </w:rPr>
      </w:pPr>
      <w:r>
        <w:rPr>
          <w:rFonts w:ascii="Arial" w:hAnsi="Arial" w:cs="Arial"/>
          <w:sz w:val="24"/>
          <w:szCs w:val="24"/>
        </w:rPr>
        <w:t>and/or a final resubmission on the deadline of the following year’s cohort</w:t>
      </w:r>
    </w:p>
    <w:p w14:paraId="095CF94E" w14:textId="77777777" w:rsidR="0074193E" w:rsidRDefault="0074193E" w:rsidP="000A13B3">
      <w:pPr>
        <w:pStyle w:val="NoSpacing"/>
        <w:spacing w:after="200" w:line="276" w:lineRule="auto"/>
        <w:rPr>
          <w:rFonts w:ascii="Arial" w:hAnsi="Arial" w:cs="Arial"/>
          <w:sz w:val="24"/>
          <w:szCs w:val="24"/>
        </w:rPr>
      </w:pPr>
    </w:p>
    <w:p w14:paraId="4D09937D" w14:textId="04D563A9" w:rsidR="000A13B3" w:rsidRDefault="000A13B3" w:rsidP="000A13B3">
      <w:pPr>
        <w:pStyle w:val="NoSpacing"/>
        <w:spacing w:after="200" w:line="276" w:lineRule="auto"/>
        <w:rPr>
          <w:rFonts w:ascii="Arial" w:hAnsi="Arial" w:cs="Arial"/>
          <w:sz w:val="24"/>
          <w:szCs w:val="24"/>
        </w:rPr>
      </w:pPr>
      <w:r>
        <w:rPr>
          <w:rFonts w:ascii="Arial" w:hAnsi="Arial" w:cs="Arial"/>
          <w:sz w:val="24"/>
          <w:szCs w:val="24"/>
        </w:rPr>
        <w:lastRenderedPageBreak/>
        <w:t xml:space="preserve">You will receive a letter from the SEDA office notifying you of the outcome with detailed feedback. The forms the assessors will use are included in this handbook.  </w:t>
      </w:r>
    </w:p>
    <w:p w14:paraId="036BFB5B" w14:textId="77777777" w:rsidR="000A13B3" w:rsidRPr="00067726" w:rsidRDefault="000A13B3" w:rsidP="000A13B3">
      <w:pPr>
        <w:pStyle w:val="NoSpacing"/>
        <w:rPr>
          <w:rFonts w:ascii="Arial" w:hAnsi="Arial" w:cs="Arial"/>
          <w:sz w:val="24"/>
          <w:szCs w:val="24"/>
        </w:rPr>
      </w:pPr>
      <w:r w:rsidRPr="00067726">
        <w:rPr>
          <w:rFonts w:ascii="Arial" w:hAnsi="Arial" w:cs="Arial"/>
          <w:sz w:val="24"/>
          <w:szCs w:val="24"/>
        </w:rPr>
        <w:t xml:space="preserve">It </w:t>
      </w:r>
      <w:r>
        <w:rPr>
          <w:rFonts w:ascii="Arial" w:hAnsi="Arial" w:cs="Arial"/>
          <w:sz w:val="24"/>
          <w:szCs w:val="24"/>
        </w:rPr>
        <w:t xml:space="preserve">should be noted that it </w:t>
      </w:r>
      <w:r w:rsidRPr="00067726">
        <w:rPr>
          <w:rFonts w:ascii="Arial" w:hAnsi="Arial" w:cs="Arial"/>
          <w:sz w:val="24"/>
          <w:szCs w:val="24"/>
        </w:rPr>
        <w:t xml:space="preserve">is </w:t>
      </w:r>
      <w:r>
        <w:rPr>
          <w:rFonts w:ascii="Arial" w:hAnsi="Arial" w:cs="Arial"/>
          <w:sz w:val="24"/>
          <w:szCs w:val="24"/>
        </w:rPr>
        <w:t>not un</w:t>
      </w:r>
      <w:r w:rsidRPr="00067726">
        <w:rPr>
          <w:rFonts w:ascii="Arial" w:hAnsi="Arial" w:cs="Arial"/>
          <w:sz w:val="24"/>
          <w:szCs w:val="24"/>
        </w:rPr>
        <w:t xml:space="preserve">usual for </w:t>
      </w:r>
      <w:r>
        <w:rPr>
          <w:rFonts w:ascii="Arial" w:hAnsi="Arial" w:cs="Arial"/>
          <w:sz w:val="24"/>
          <w:szCs w:val="24"/>
        </w:rPr>
        <w:t>assessors</w:t>
      </w:r>
      <w:r w:rsidRPr="00067726">
        <w:rPr>
          <w:rFonts w:ascii="Arial" w:hAnsi="Arial" w:cs="Arial"/>
          <w:sz w:val="24"/>
          <w:szCs w:val="24"/>
        </w:rPr>
        <w:t xml:space="preserve"> to ask you to provide further evidence or reflection in relation to particular points</w:t>
      </w:r>
      <w:r>
        <w:rPr>
          <w:rFonts w:ascii="Arial" w:hAnsi="Arial" w:cs="Arial"/>
          <w:sz w:val="24"/>
          <w:szCs w:val="24"/>
        </w:rPr>
        <w:t>, before making a final decision. This can generally be addressed through a 30 minute viva as per 2 a) above and this has so far proved to be a successful way of reducing the need for a resubmission as well as being a developmental experience for the applicant.</w:t>
      </w:r>
    </w:p>
    <w:p w14:paraId="071AED19" w14:textId="77777777" w:rsidR="001F4642" w:rsidRPr="00A01F92" w:rsidRDefault="001F4642" w:rsidP="00A01F92">
      <w:pPr>
        <w:pStyle w:val="NoSpacing"/>
        <w:rPr>
          <w:rFonts w:ascii="Arial" w:hAnsi="Arial" w:cs="Arial"/>
          <w:sz w:val="24"/>
          <w:szCs w:val="24"/>
        </w:rPr>
      </w:pPr>
    </w:p>
    <w:p w14:paraId="338E1138" w14:textId="60074EF4" w:rsidR="00A01F92" w:rsidRPr="00D0096F" w:rsidRDefault="00EC5269" w:rsidP="000203A9">
      <w:pPr>
        <w:pStyle w:val="Heading3"/>
        <w:rPr>
          <w:sz w:val="28"/>
          <w:szCs w:val="28"/>
        </w:rPr>
      </w:pPr>
      <w:bookmarkStart w:id="20" w:name="_Toc87524633"/>
      <w:bookmarkStart w:id="21" w:name="_Toc95222388"/>
      <w:r w:rsidRPr="00A01F92">
        <w:t>What do I do if I want to participate</w:t>
      </w:r>
      <w:r w:rsidR="00A01F92">
        <w:t>?</w:t>
      </w:r>
      <w:bookmarkEnd w:id="20"/>
      <w:bookmarkEnd w:id="21"/>
    </w:p>
    <w:p w14:paraId="71628F5D" w14:textId="2DADCE6D" w:rsidR="00EC5269" w:rsidRDefault="00EC5269" w:rsidP="00635B7A">
      <w:pPr>
        <w:pStyle w:val="NoSpacing"/>
        <w:rPr>
          <w:rFonts w:ascii="Arial" w:hAnsi="Arial" w:cs="Arial"/>
          <w:sz w:val="24"/>
          <w:szCs w:val="24"/>
        </w:rPr>
      </w:pPr>
      <w:r w:rsidRPr="00A01F92">
        <w:rPr>
          <w:rFonts w:ascii="Arial" w:hAnsi="Arial" w:cs="Arial"/>
          <w:sz w:val="24"/>
          <w:szCs w:val="24"/>
        </w:rPr>
        <w:t xml:space="preserve">Please complete the self-evaluation form and submit it to me, the </w:t>
      </w:r>
      <w:r w:rsidR="00B75E0B">
        <w:rPr>
          <w:rFonts w:ascii="Arial" w:hAnsi="Arial" w:cs="Arial"/>
          <w:sz w:val="24"/>
          <w:szCs w:val="24"/>
        </w:rPr>
        <w:t xml:space="preserve">Senior </w:t>
      </w:r>
      <w:r w:rsidR="00395CF7">
        <w:rPr>
          <w:rFonts w:ascii="Arial" w:hAnsi="Arial" w:cs="Arial"/>
          <w:sz w:val="24"/>
          <w:szCs w:val="24"/>
        </w:rPr>
        <w:t xml:space="preserve">Fellowship </w:t>
      </w:r>
      <w:r w:rsidR="003310F9">
        <w:rPr>
          <w:rFonts w:ascii="Arial" w:hAnsi="Arial" w:cs="Arial"/>
          <w:sz w:val="24"/>
          <w:szCs w:val="24"/>
        </w:rPr>
        <w:t>Scheme</w:t>
      </w:r>
      <w:r w:rsidR="000851F1">
        <w:rPr>
          <w:rFonts w:ascii="Arial" w:hAnsi="Arial" w:cs="Arial"/>
          <w:sz w:val="24"/>
          <w:szCs w:val="24"/>
        </w:rPr>
        <w:t xml:space="preserve"> Lead</w:t>
      </w:r>
      <w:r w:rsidR="00683D06">
        <w:rPr>
          <w:rFonts w:ascii="Arial" w:hAnsi="Arial" w:cs="Arial"/>
          <w:sz w:val="24"/>
          <w:szCs w:val="24"/>
        </w:rPr>
        <w:t xml:space="preserve">. They </w:t>
      </w:r>
      <w:r w:rsidRPr="00A01F92">
        <w:rPr>
          <w:rFonts w:ascii="Arial" w:hAnsi="Arial" w:cs="Arial"/>
          <w:sz w:val="24"/>
          <w:szCs w:val="24"/>
        </w:rPr>
        <w:t xml:space="preserve">will then </w:t>
      </w:r>
      <w:r w:rsidR="00B75E0B">
        <w:rPr>
          <w:rFonts w:ascii="Arial" w:hAnsi="Arial" w:cs="Arial"/>
          <w:sz w:val="24"/>
          <w:szCs w:val="24"/>
        </w:rPr>
        <w:t>use this to</w:t>
      </w:r>
      <w:r w:rsidRPr="00A01F92">
        <w:rPr>
          <w:rFonts w:ascii="Arial" w:hAnsi="Arial" w:cs="Arial"/>
          <w:sz w:val="24"/>
          <w:szCs w:val="24"/>
        </w:rPr>
        <w:t xml:space="preserve"> assess whether or not you </w:t>
      </w:r>
      <w:r w:rsidR="00B75E0B">
        <w:rPr>
          <w:rFonts w:ascii="Arial" w:hAnsi="Arial" w:cs="Arial"/>
          <w:sz w:val="24"/>
          <w:szCs w:val="24"/>
        </w:rPr>
        <w:t>have the appropriate experience to engage fully with</w:t>
      </w:r>
      <w:r w:rsidRPr="00A01F92">
        <w:rPr>
          <w:rFonts w:ascii="Arial" w:hAnsi="Arial" w:cs="Arial"/>
          <w:sz w:val="24"/>
          <w:szCs w:val="24"/>
        </w:rPr>
        <w:t xml:space="preserve"> SFSEDA, and let you know when the next cohort is due to begin.</w:t>
      </w:r>
      <w:r w:rsidR="00635B7A">
        <w:rPr>
          <w:rFonts w:ascii="Arial" w:hAnsi="Arial" w:cs="Arial"/>
          <w:sz w:val="24"/>
          <w:szCs w:val="24"/>
        </w:rPr>
        <w:t xml:space="preserve"> </w:t>
      </w:r>
      <w:r w:rsidRPr="00A01F92">
        <w:rPr>
          <w:rFonts w:ascii="Arial" w:hAnsi="Arial" w:cs="Arial"/>
          <w:sz w:val="24"/>
          <w:szCs w:val="24"/>
        </w:rPr>
        <w:t xml:space="preserve">The cost of SFSEDA </w:t>
      </w:r>
      <w:r w:rsidR="00635B7A">
        <w:rPr>
          <w:rFonts w:ascii="Arial" w:hAnsi="Arial" w:cs="Arial"/>
          <w:sz w:val="24"/>
          <w:szCs w:val="24"/>
        </w:rPr>
        <w:t xml:space="preserve">for the </w:t>
      </w:r>
      <w:r w:rsidR="00BC2B26">
        <w:rPr>
          <w:rFonts w:ascii="Arial" w:hAnsi="Arial" w:cs="Arial"/>
          <w:sz w:val="24"/>
          <w:szCs w:val="24"/>
        </w:rPr>
        <w:t>20</w:t>
      </w:r>
      <w:r w:rsidR="00395CF7">
        <w:rPr>
          <w:rFonts w:ascii="Arial" w:hAnsi="Arial" w:cs="Arial"/>
          <w:sz w:val="24"/>
          <w:szCs w:val="24"/>
        </w:rPr>
        <w:t xml:space="preserve">21/22 </w:t>
      </w:r>
      <w:r w:rsidR="00BC2B26">
        <w:rPr>
          <w:rFonts w:ascii="Arial" w:hAnsi="Arial" w:cs="Arial"/>
          <w:sz w:val="24"/>
          <w:szCs w:val="24"/>
        </w:rPr>
        <w:t>academic session</w:t>
      </w:r>
      <w:r w:rsidR="0007511D">
        <w:rPr>
          <w:rFonts w:ascii="Arial" w:hAnsi="Arial" w:cs="Arial"/>
          <w:sz w:val="24"/>
          <w:szCs w:val="24"/>
        </w:rPr>
        <w:t xml:space="preserve"> can be found on the SEDA website</w:t>
      </w:r>
      <w:r w:rsidR="00065D1F">
        <w:rPr>
          <w:rStyle w:val="FootnoteReference"/>
          <w:rFonts w:ascii="Arial" w:hAnsi="Arial" w:cs="Arial"/>
          <w:sz w:val="24"/>
          <w:szCs w:val="24"/>
        </w:rPr>
        <w:footnoteReference w:id="3"/>
      </w:r>
      <w:r w:rsidR="0007511D">
        <w:rPr>
          <w:rFonts w:ascii="Arial" w:hAnsi="Arial" w:cs="Arial"/>
          <w:sz w:val="24"/>
          <w:szCs w:val="24"/>
        </w:rPr>
        <w:t xml:space="preserve">, </w:t>
      </w:r>
      <w:r w:rsidRPr="00A01F92">
        <w:rPr>
          <w:rFonts w:ascii="Arial" w:hAnsi="Arial" w:cs="Arial"/>
          <w:sz w:val="24"/>
          <w:szCs w:val="24"/>
        </w:rPr>
        <w:t>to be paid at registration.</w:t>
      </w:r>
    </w:p>
    <w:p w14:paraId="41FC635C" w14:textId="77777777" w:rsidR="00B543DE" w:rsidRDefault="00B543DE" w:rsidP="00A048BF">
      <w:pPr>
        <w:pStyle w:val="NoSpacing"/>
        <w:rPr>
          <w:rFonts w:ascii="Arial" w:hAnsi="Arial" w:cs="Arial"/>
          <w:sz w:val="24"/>
          <w:szCs w:val="24"/>
          <w:lang w:val="en-GB"/>
        </w:rPr>
      </w:pPr>
    </w:p>
    <w:p w14:paraId="0E2D4799" w14:textId="77777777" w:rsidR="00A048BF" w:rsidRPr="00A65398" w:rsidRDefault="00A048BF" w:rsidP="00A048BF">
      <w:pPr>
        <w:pStyle w:val="NoSpacing"/>
        <w:rPr>
          <w:rFonts w:ascii="Arial" w:hAnsi="Arial" w:cs="Arial"/>
          <w:sz w:val="24"/>
          <w:szCs w:val="24"/>
          <w:lang w:val="en-GB"/>
        </w:rPr>
      </w:pPr>
    </w:p>
    <w:p w14:paraId="0E00BF41" w14:textId="77777777" w:rsidR="0009179C" w:rsidRPr="00E54401" w:rsidRDefault="00EC5269" w:rsidP="00A65398">
      <w:pPr>
        <w:pStyle w:val="Heading2"/>
      </w:pPr>
      <w:bookmarkStart w:id="22" w:name="_Toc87524635"/>
      <w:bookmarkStart w:id="23" w:name="_Toc95222389"/>
      <w:r w:rsidRPr="00E54401">
        <w:t>Achieving</w:t>
      </w:r>
      <w:r w:rsidR="00503DAB" w:rsidRPr="00E54401">
        <w:t xml:space="preserve"> Senior Fellowship of SEDA</w:t>
      </w:r>
      <w:r w:rsidRPr="00E54401">
        <w:t>: the Outcomes and Values</w:t>
      </w:r>
      <w:bookmarkEnd w:id="22"/>
      <w:bookmarkEnd w:id="23"/>
    </w:p>
    <w:p w14:paraId="5373C994" w14:textId="2FA86125" w:rsidR="0009179C" w:rsidRDefault="00061168" w:rsidP="00C80AD2">
      <w:pPr>
        <w:pStyle w:val="NoSpacing"/>
        <w:rPr>
          <w:rFonts w:ascii="Arial" w:hAnsi="Arial" w:cs="Arial"/>
          <w:sz w:val="24"/>
          <w:szCs w:val="24"/>
        </w:rPr>
      </w:pPr>
      <w:r>
        <w:rPr>
          <w:rFonts w:ascii="Arial" w:hAnsi="Arial" w:cs="Arial"/>
          <w:sz w:val="24"/>
          <w:szCs w:val="24"/>
        </w:rPr>
        <w:t>T</w:t>
      </w:r>
      <w:r w:rsidRPr="00BB40CD">
        <w:rPr>
          <w:rFonts w:ascii="Arial" w:hAnsi="Arial" w:cs="Arial"/>
          <w:sz w:val="24"/>
          <w:szCs w:val="24"/>
        </w:rPr>
        <w:t xml:space="preserve">o gain SFSEDA, you will need to show that your work is informed by each of the SEDA values and that you meet the core and specialist outcomes for the Senior Fellowship, as well as </w:t>
      </w:r>
      <w:r>
        <w:rPr>
          <w:rFonts w:ascii="Arial" w:hAnsi="Arial" w:cs="Arial"/>
          <w:sz w:val="24"/>
          <w:szCs w:val="24"/>
        </w:rPr>
        <w:t xml:space="preserve">meeting </w:t>
      </w:r>
      <w:r w:rsidRPr="00BB40CD">
        <w:rPr>
          <w:rFonts w:ascii="Arial" w:hAnsi="Arial" w:cs="Arial"/>
          <w:sz w:val="24"/>
          <w:szCs w:val="24"/>
        </w:rPr>
        <w:t xml:space="preserve">the specialist outcomes for the </w:t>
      </w:r>
      <w:r>
        <w:rPr>
          <w:rFonts w:ascii="Arial" w:hAnsi="Arial" w:cs="Arial"/>
          <w:sz w:val="24"/>
          <w:szCs w:val="24"/>
        </w:rPr>
        <w:t xml:space="preserve">SEDA </w:t>
      </w:r>
      <w:r w:rsidRPr="00BB40CD">
        <w:rPr>
          <w:rFonts w:ascii="Arial" w:hAnsi="Arial" w:cs="Arial"/>
          <w:sz w:val="24"/>
          <w:szCs w:val="24"/>
        </w:rPr>
        <w:t>Fellowship</w:t>
      </w:r>
      <w:r w:rsidR="00A4558F">
        <w:rPr>
          <w:rFonts w:ascii="Arial" w:hAnsi="Arial" w:cs="Arial"/>
          <w:sz w:val="24"/>
          <w:szCs w:val="24"/>
        </w:rPr>
        <w:t xml:space="preserve"> (if not already achieved)</w:t>
      </w:r>
      <w:r w:rsidRPr="00BB40CD">
        <w:rPr>
          <w:rFonts w:ascii="Arial" w:hAnsi="Arial" w:cs="Arial"/>
          <w:sz w:val="24"/>
          <w:szCs w:val="24"/>
        </w:rPr>
        <w:t>.</w:t>
      </w:r>
      <w:r>
        <w:rPr>
          <w:rFonts w:ascii="Arial" w:hAnsi="Arial" w:cs="Arial"/>
          <w:sz w:val="24"/>
          <w:szCs w:val="24"/>
        </w:rPr>
        <w:t xml:space="preserve"> </w:t>
      </w:r>
      <w:r w:rsidR="003B4C44">
        <w:rPr>
          <w:rFonts w:ascii="Arial" w:hAnsi="Arial" w:cs="Arial"/>
          <w:sz w:val="24"/>
          <w:szCs w:val="24"/>
        </w:rPr>
        <w:t xml:space="preserve"> </w:t>
      </w:r>
      <w:r w:rsidR="0009179C">
        <w:rPr>
          <w:rFonts w:ascii="Arial" w:hAnsi="Arial" w:cs="Arial"/>
          <w:sz w:val="24"/>
          <w:szCs w:val="24"/>
        </w:rPr>
        <w:t>You are free to determine for yourself the most effective way to demonstrate you have met the Senior Fellowship</w:t>
      </w:r>
      <w:r w:rsidR="003B4C44">
        <w:rPr>
          <w:rFonts w:ascii="Arial" w:hAnsi="Arial" w:cs="Arial"/>
          <w:sz w:val="24"/>
          <w:szCs w:val="24"/>
        </w:rPr>
        <w:t xml:space="preserve"> requirements, but here are some suggestion</w:t>
      </w:r>
      <w:r w:rsidR="00B17F8E">
        <w:rPr>
          <w:rFonts w:ascii="Arial" w:hAnsi="Arial" w:cs="Arial"/>
          <w:sz w:val="24"/>
          <w:szCs w:val="24"/>
        </w:rPr>
        <w:t>s</w:t>
      </w:r>
      <w:r w:rsidR="003B4C44">
        <w:rPr>
          <w:rFonts w:ascii="Arial" w:hAnsi="Arial" w:cs="Arial"/>
          <w:sz w:val="24"/>
          <w:szCs w:val="24"/>
        </w:rPr>
        <w:t>.</w:t>
      </w:r>
    </w:p>
    <w:p w14:paraId="1C09173F" w14:textId="77777777" w:rsidR="0009179C" w:rsidRDefault="0009179C" w:rsidP="00C80AD2">
      <w:pPr>
        <w:pStyle w:val="NoSpacing"/>
        <w:rPr>
          <w:rFonts w:ascii="Arial" w:hAnsi="Arial" w:cs="Arial"/>
          <w:sz w:val="24"/>
          <w:szCs w:val="24"/>
        </w:rPr>
      </w:pPr>
    </w:p>
    <w:p w14:paraId="23CD959E" w14:textId="77777777" w:rsidR="0009179C" w:rsidRPr="00B17F8E" w:rsidRDefault="00A01F92" w:rsidP="000203A9">
      <w:pPr>
        <w:pStyle w:val="Heading3"/>
        <w:rPr>
          <w:rFonts w:eastAsia="Times New Roman"/>
          <w:color w:val="666666"/>
          <w:sz w:val="20"/>
          <w:lang w:eastAsia="en-GB"/>
        </w:rPr>
      </w:pPr>
      <w:bookmarkStart w:id="24" w:name="_Toc87524636"/>
      <w:bookmarkStart w:id="25" w:name="_Toc95222390"/>
      <w:r>
        <w:t>Meeting the Core Development O</w:t>
      </w:r>
      <w:r w:rsidR="0009179C" w:rsidRPr="0009179C">
        <w:t>utcomes</w:t>
      </w:r>
      <w:bookmarkEnd w:id="24"/>
      <w:bookmarkEnd w:id="25"/>
      <w:r w:rsidR="0009179C" w:rsidRPr="0009179C">
        <w:rPr>
          <w:rFonts w:eastAsia="Times New Roman"/>
          <w:color w:val="666666"/>
          <w:sz w:val="20"/>
          <w:lang w:eastAsia="en-GB"/>
        </w:rPr>
        <w:t xml:space="preserve"> </w:t>
      </w:r>
    </w:p>
    <w:p w14:paraId="20F19E0D" w14:textId="2792ED6E" w:rsidR="0009179C" w:rsidRPr="00756257" w:rsidRDefault="003B4C44" w:rsidP="0009179C">
      <w:pPr>
        <w:pStyle w:val="NoSpacing"/>
        <w:rPr>
          <w:rFonts w:ascii="Arial" w:hAnsi="Arial" w:cs="Arial"/>
          <w:sz w:val="24"/>
          <w:szCs w:val="24"/>
        </w:rPr>
      </w:pPr>
      <w:r w:rsidRPr="00756257">
        <w:rPr>
          <w:rFonts w:ascii="Arial" w:hAnsi="Arial" w:cs="Arial"/>
          <w:sz w:val="24"/>
          <w:szCs w:val="24"/>
        </w:rPr>
        <w:t>Your submission should</w:t>
      </w:r>
      <w:r w:rsidR="00A4558F">
        <w:rPr>
          <w:rFonts w:ascii="Arial" w:hAnsi="Arial" w:cs="Arial"/>
          <w:sz w:val="24"/>
          <w:szCs w:val="24"/>
        </w:rPr>
        <w:t xml:space="preserve"> also</w:t>
      </w:r>
      <w:r w:rsidRPr="00756257">
        <w:rPr>
          <w:rFonts w:ascii="Arial" w:hAnsi="Arial" w:cs="Arial"/>
          <w:sz w:val="24"/>
          <w:szCs w:val="24"/>
        </w:rPr>
        <w:t xml:space="preserve"> include an action plan which covers at least one complete </w:t>
      </w:r>
      <w:r w:rsidR="00B669D8">
        <w:rPr>
          <w:rFonts w:ascii="Arial" w:hAnsi="Arial" w:cs="Arial"/>
          <w:sz w:val="24"/>
          <w:szCs w:val="24"/>
        </w:rPr>
        <w:t xml:space="preserve">annual </w:t>
      </w:r>
      <w:r w:rsidR="000851F1">
        <w:rPr>
          <w:rFonts w:ascii="Arial" w:hAnsi="Arial" w:cs="Arial"/>
          <w:sz w:val="24"/>
          <w:szCs w:val="24"/>
        </w:rPr>
        <w:t>CP</w:t>
      </w:r>
      <w:r w:rsidR="00B669D8">
        <w:rPr>
          <w:rFonts w:ascii="Arial" w:hAnsi="Arial" w:cs="Arial"/>
          <w:sz w:val="24"/>
          <w:szCs w:val="24"/>
        </w:rPr>
        <w:t>D</w:t>
      </w:r>
      <w:r w:rsidRPr="00756257">
        <w:rPr>
          <w:rFonts w:ascii="Arial" w:hAnsi="Arial" w:cs="Arial"/>
          <w:sz w:val="24"/>
          <w:szCs w:val="24"/>
        </w:rPr>
        <w:t xml:space="preserve"> cycle</w:t>
      </w:r>
      <w:r w:rsidR="00EC214F">
        <w:rPr>
          <w:rFonts w:ascii="Arial" w:hAnsi="Arial" w:cs="Arial"/>
          <w:sz w:val="24"/>
          <w:szCs w:val="24"/>
        </w:rPr>
        <w:t>, however you conceive of that</w:t>
      </w:r>
      <w:r w:rsidR="00756257" w:rsidRPr="00756257">
        <w:rPr>
          <w:rFonts w:ascii="Arial" w:hAnsi="Arial" w:cs="Arial"/>
          <w:sz w:val="24"/>
          <w:szCs w:val="24"/>
        </w:rPr>
        <w:t>.  It should show that you have:</w:t>
      </w:r>
    </w:p>
    <w:p w14:paraId="70490F6B" w14:textId="77777777" w:rsidR="00756257" w:rsidRPr="0075656B" w:rsidRDefault="00756257" w:rsidP="0009179C">
      <w:pPr>
        <w:pStyle w:val="NoSpacing"/>
        <w:rPr>
          <w:rFonts w:ascii="Arial" w:hAnsi="Arial" w:cs="Arial"/>
          <w:sz w:val="24"/>
          <w:szCs w:val="24"/>
          <w:lang w:val="en-GB"/>
        </w:rPr>
      </w:pPr>
    </w:p>
    <w:p w14:paraId="3DE16CA3" w14:textId="77777777" w:rsidR="0009179C" w:rsidRPr="0009179C" w:rsidRDefault="0009179C" w:rsidP="009D66A0">
      <w:pPr>
        <w:numPr>
          <w:ilvl w:val="0"/>
          <w:numId w:val="36"/>
        </w:numPr>
        <w:spacing w:after="0" w:line="240" w:lineRule="auto"/>
        <w:rPr>
          <w:rFonts w:ascii="Arial" w:eastAsia="Times New Roman" w:hAnsi="Arial" w:cs="Arial"/>
          <w:sz w:val="24"/>
          <w:szCs w:val="24"/>
          <w:lang w:eastAsia="en-GB"/>
        </w:rPr>
      </w:pPr>
      <w:r w:rsidRPr="00756257">
        <w:rPr>
          <w:rFonts w:ascii="Arial" w:eastAsia="Times New Roman" w:hAnsi="Arial" w:cs="Arial"/>
          <w:sz w:val="24"/>
          <w:szCs w:val="24"/>
          <w:lang w:eastAsia="en-GB"/>
        </w:rPr>
        <w:t>Identified your own professional development goals, directions and/or priorities</w:t>
      </w:r>
      <w:r w:rsidRPr="0009179C">
        <w:rPr>
          <w:rFonts w:ascii="Arial" w:eastAsia="Times New Roman" w:hAnsi="Arial" w:cs="Arial"/>
          <w:sz w:val="24"/>
          <w:szCs w:val="24"/>
          <w:lang w:eastAsia="en-GB"/>
        </w:rPr>
        <w:t xml:space="preserve"> </w:t>
      </w:r>
    </w:p>
    <w:p w14:paraId="0C11914B" w14:textId="77777777" w:rsidR="0009179C" w:rsidRPr="0009179C" w:rsidRDefault="0009179C" w:rsidP="009D66A0">
      <w:pPr>
        <w:numPr>
          <w:ilvl w:val="0"/>
          <w:numId w:val="36"/>
        </w:numPr>
        <w:spacing w:after="0" w:line="240" w:lineRule="auto"/>
        <w:rPr>
          <w:rFonts w:ascii="Arial" w:eastAsia="Times New Roman" w:hAnsi="Arial" w:cs="Arial"/>
          <w:sz w:val="24"/>
          <w:szCs w:val="24"/>
          <w:lang w:eastAsia="en-GB"/>
        </w:rPr>
      </w:pPr>
      <w:r w:rsidRPr="00756257">
        <w:rPr>
          <w:rFonts w:ascii="Arial" w:eastAsia="Times New Roman" w:hAnsi="Arial" w:cs="Arial"/>
          <w:sz w:val="24"/>
          <w:szCs w:val="24"/>
          <w:lang w:eastAsia="en-GB"/>
        </w:rPr>
        <w:t>Planned for your initial and/or continuing professional development</w:t>
      </w:r>
      <w:r w:rsidRPr="0009179C">
        <w:rPr>
          <w:rFonts w:ascii="Arial" w:eastAsia="Times New Roman" w:hAnsi="Arial" w:cs="Arial"/>
          <w:sz w:val="24"/>
          <w:szCs w:val="24"/>
          <w:lang w:eastAsia="en-GB"/>
        </w:rPr>
        <w:t xml:space="preserve"> </w:t>
      </w:r>
    </w:p>
    <w:p w14:paraId="18FFA930" w14:textId="77777777" w:rsidR="0009179C" w:rsidRPr="0009179C" w:rsidRDefault="0009179C" w:rsidP="009D66A0">
      <w:pPr>
        <w:numPr>
          <w:ilvl w:val="0"/>
          <w:numId w:val="36"/>
        </w:numPr>
        <w:spacing w:after="0" w:line="240" w:lineRule="auto"/>
        <w:rPr>
          <w:rFonts w:ascii="Arial" w:eastAsia="Times New Roman" w:hAnsi="Arial" w:cs="Arial"/>
          <w:sz w:val="24"/>
          <w:szCs w:val="24"/>
          <w:lang w:eastAsia="en-GB"/>
        </w:rPr>
      </w:pPr>
      <w:r w:rsidRPr="00756257">
        <w:rPr>
          <w:rFonts w:ascii="Arial" w:eastAsia="Times New Roman" w:hAnsi="Arial" w:cs="Arial"/>
          <w:sz w:val="24"/>
          <w:szCs w:val="24"/>
          <w:lang w:eastAsia="en-GB"/>
        </w:rPr>
        <w:t>Undertaken appropriate development activities</w:t>
      </w:r>
      <w:r w:rsidRPr="0009179C">
        <w:rPr>
          <w:rFonts w:ascii="Arial" w:eastAsia="Times New Roman" w:hAnsi="Arial" w:cs="Arial"/>
          <w:sz w:val="24"/>
          <w:szCs w:val="24"/>
          <w:lang w:eastAsia="en-GB"/>
        </w:rPr>
        <w:t xml:space="preserve"> </w:t>
      </w:r>
    </w:p>
    <w:p w14:paraId="230A6018" w14:textId="77777777" w:rsidR="0009179C" w:rsidRPr="0009179C" w:rsidRDefault="0009179C" w:rsidP="009D66A0">
      <w:pPr>
        <w:numPr>
          <w:ilvl w:val="0"/>
          <w:numId w:val="36"/>
        </w:numPr>
        <w:spacing w:after="0" w:line="240" w:lineRule="auto"/>
        <w:rPr>
          <w:rFonts w:ascii="Arial" w:hAnsi="Arial" w:cs="Arial"/>
          <w:sz w:val="24"/>
          <w:szCs w:val="24"/>
        </w:rPr>
      </w:pPr>
      <w:r w:rsidRPr="008138BA">
        <w:rPr>
          <w:rFonts w:ascii="Arial" w:eastAsia="Times New Roman" w:hAnsi="Arial" w:cs="Arial"/>
          <w:sz w:val="24"/>
          <w:szCs w:val="24"/>
          <w:lang w:eastAsia="en-GB"/>
        </w:rPr>
        <w:t>Reviewed</w:t>
      </w:r>
      <w:r w:rsidRPr="00756257">
        <w:rPr>
          <w:rFonts w:ascii="Arial" w:hAnsi="Arial" w:cs="Arial"/>
          <w:sz w:val="24"/>
          <w:szCs w:val="24"/>
        </w:rPr>
        <w:t xml:space="preserve"> your development and your practice, and the relations between them. </w:t>
      </w:r>
    </w:p>
    <w:p w14:paraId="60154166" w14:textId="77777777" w:rsidR="008138BA" w:rsidRDefault="008138BA" w:rsidP="00756257">
      <w:pPr>
        <w:pStyle w:val="NoSpacing"/>
        <w:rPr>
          <w:rFonts w:ascii="Arial" w:hAnsi="Arial" w:cs="Arial"/>
          <w:sz w:val="24"/>
          <w:szCs w:val="24"/>
        </w:rPr>
      </w:pPr>
    </w:p>
    <w:p w14:paraId="64658097" w14:textId="77777777" w:rsidR="002443F1" w:rsidRDefault="00756257" w:rsidP="002443F1">
      <w:pPr>
        <w:pStyle w:val="NoSpacing"/>
        <w:rPr>
          <w:rFonts w:ascii="Arial" w:hAnsi="Arial" w:cs="Arial"/>
          <w:sz w:val="24"/>
          <w:szCs w:val="24"/>
        </w:rPr>
      </w:pPr>
      <w:r w:rsidRPr="00756257">
        <w:rPr>
          <w:rFonts w:ascii="Arial" w:hAnsi="Arial" w:cs="Arial"/>
          <w:sz w:val="24"/>
          <w:szCs w:val="24"/>
        </w:rPr>
        <w:t>You should also demonstrate that you have identified your current approach and capabilities, your future development needs and show how you plan to remain in good standing.</w:t>
      </w:r>
      <w:r w:rsidR="002443F1">
        <w:rPr>
          <w:rFonts w:ascii="Arial" w:hAnsi="Arial" w:cs="Arial"/>
          <w:sz w:val="24"/>
          <w:szCs w:val="24"/>
        </w:rPr>
        <w:t xml:space="preserve"> This could be through a </w:t>
      </w:r>
      <w:r w:rsidR="002443F1" w:rsidRPr="006F6021">
        <w:rPr>
          <w:rFonts w:ascii="Arial" w:hAnsi="Arial" w:cs="Arial"/>
          <w:b/>
          <w:bCs/>
          <w:sz w:val="24"/>
          <w:szCs w:val="24"/>
        </w:rPr>
        <w:t xml:space="preserve">1000 - </w:t>
      </w:r>
      <w:r w:rsidR="002443F1" w:rsidRPr="00EB1528">
        <w:rPr>
          <w:rFonts w:ascii="Arial" w:hAnsi="Arial" w:cs="Arial"/>
          <w:b/>
          <w:bCs/>
          <w:sz w:val="24"/>
          <w:szCs w:val="24"/>
        </w:rPr>
        <w:t>1500 word piece of reflective writing</w:t>
      </w:r>
      <w:r w:rsidR="002443F1">
        <w:rPr>
          <w:rFonts w:ascii="Arial" w:hAnsi="Arial" w:cs="Arial"/>
          <w:sz w:val="24"/>
          <w:szCs w:val="24"/>
        </w:rPr>
        <w:t xml:space="preserve"> or equivalent.</w:t>
      </w:r>
    </w:p>
    <w:p w14:paraId="29C7D68F" w14:textId="77777777" w:rsidR="00B607A2" w:rsidRPr="00756257" w:rsidRDefault="00B607A2" w:rsidP="001911B8">
      <w:pPr>
        <w:pStyle w:val="NoSpacing"/>
        <w:spacing w:after="200" w:line="276" w:lineRule="auto"/>
        <w:rPr>
          <w:rFonts w:ascii="Arial" w:hAnsi="Arial" w:cs="Arial"/>
          <w:sz w:val="24"/>
          <w:szCs w:val="24"/>
        </w:rPr>
      </w:pPr>
    </w:p>
    <w:p w14:paraId="397396F2" w14:textId="45F7C142" w:rsidR="0009179C" w:rsidRPr="001911B8" w:rsidRDefault="00592293" w:rsidP="0022299F">
      <w:pPr>
        <w:rPr>
          <w:rFonts w:ascii="Arial" w:hAnsi="Arial" w:cs="Arial"/>
          <w:b/>
          <w:bCs/>
          <w:color w:val="659495"/>
          <w:sz w:val="24"/>
          <w:szCs w:val="24"/>
        </w:rPr>
      </w:pPr>
      <w:r w:rsidRPr="001911B8">
        <w:rPr>
          <w:rFonts w:ascii="Arial" w:hAnsi="Arial" w:cs="Arial"/>
          <w:b/>
          <w:bCs/>
          <w:color w:val="659495"/>
          <w:sz w:val="24"/>
          <w:szCs w:val="24"/>
        </w:rPr>
        <w:t xml:space="preserve">Meeting the </w:t>
      </w:r>
      <w:r w:rsidR="0009179C" w:rsidRPr="001911B8">
        <w:rPr>
          <w:rFonts w:ascii="Arial" w:hAnsi="Arial" w:cs="Arial"/>
          <w:b/>
          <w:bCs/>
          <w:color w:val="659495"/>
          <w:sz w:val="24"/>
          <w:szCs w:val="24"/>
        </w:rPr>
        <w:t>Specialist Outcomes</w:t>
      </w:r>
      <w:r w:rsidR="00CA77D1" w:rsidRPr="001911B8">
        <w:rPr>
          <w:rFonts w:ascii="Arial" w:hAnsi="Arial" w:cs="Arial"/>
          <w:b/>
          <w:bCs/>
          <w:color w:val="659495"/>
          <w:sz w:val="24"/>
          <w:szCs w:val="24"/>
        </w:rPr>
        <w:t xml:space="preserve"> for Senior Fellowship</w:t>
      </w:r>
    </w:p>
    <w:p w14:paraId="0D616FD1" w14:textId="725B41BA" w:rsidR="00B607A2" w:rsidRDefault="00123667" w:rsidP="001911B8">
      <w:pPr>
        <w:pStyle w:val="NoSpacing"/>
        <w:rPr>
          <w:rFonts w:ascii="Arial" w:hAnsi="Arial" w:cs="Arial"/>
          <w:sz w:val="24"/>
          <w:szCs w:val="24"/>
        </w:rPr>
      </w:pPr>
      <w:r w:rsidRPr="00CA77D1">
        <w:rPr>
          <w:rFonts w:ascii="Arial" w:hAnsi="Arial" w:cs="Arial"/>
          <w:sz w:val="24"/>
          <w:szCs w:val="24"/>
        </w:rPr>
        <w:t>I</w:t>
      </w:r>
      <w:r>
        <w:rPr>
          <w:rFonts w:ascii="Arial" w:hAnsi="Arial" w:cs="Arial"/>
          <w:sz w:val="24"/>
          <w:szCs w:val="24"/>
        </w:rPr>
        <w:t>n order to gain Senior Fellowship of SEDA</w:t>
      </w:r>
      <w:r w:rsidRPr="00CA77D1">
        <w:rPr>
          <w:rFonts w:ascii="Arial" w:hAnsi="Arial" w:cs="Arial"/>
          <w:sz w:val="24"/>
          <w:szCs w:val="24"/>
        </w:rPr>
        <w:t xml:space="preserve">, </w:t>
      </w:r>
      <w:r>
        <w:rPr>
          <w:rFonts w:ascii="Arial" w:hAnsi="Arial" w:cs="Arial"/>
          <w:sz w:val="24"/>
          <w:szCs w:val="24"/>
        </w:rPr>
        <w:t>you must demonstrate engagement with the Senior Fellowship specialist outcomes.</w:t>
      </w:r>
    </w:p>
    <w:p w14:paraId="3257DDEE" w14:textId="77777777" w:rsidR="001911B8" w:rsidRDefault="001911B8" w:rsidP="001911B8">
      <w:pPr>
        <w:pStyle w:val="NoSpacing"/>
        <w:rPr>
          <w:rFonts w:ascii="Arial" w:hAnsi="Arial" w:cs="Arial"/>
          <w:sz w:val="24"/>
          <w:szCs w:val="24"/>
        </w:rPr>
      </w:pPr>
    </w:p>
    <w:p w14:paraId="746517F3" w14:textId="77777777" w:rsidR="001911B8" w:rsidRPr="001911B8" w:rsidRDefault="001911B8" w:rsidP="001911B8">
      <w:pPr>
        <w:pStyle w:val="NoSpacing"/>
        <w:rPr>
          <w:rFonts w:ascii="Arial" w:hAnsi="Arial" w:cs="Arial"/>
          <w:sz w:val="24"/>
          <w:szCs w:val="24"/>
        </w:rPr>
      </w:pPr>
    </w:p>
    <w:p w14:paraId="1A5388A3" w14:textId="77777777" w:rsidR="00CA77D1" w:rsidRPr="00F77380" w:rsidRDefault="00CA77D1" w:rsidP="000203A9">
      <w:pPr>
        <w:pStyle w:val="Heading3"/>
      </w:pPr>
      <w:bookmarkStart w:id="26" w:name="_Toc95222391"/>
      <w:r w:rsidRPr="00F77380">
        <w:lastRenderedPageBreak/>
        <w:t>Senior Fellowship Specialist Outcomes</w:t>
      </w:r>
      <w:bookmarkEnd w:id="26"/>
    </w:p>
    <w:p w14:paraId="11ADA4B8" w14:textId="77777777" w:rsidR="0009179C" w:rsidRPr="0009179C" w:rsidRDefault="0009179C" w:rsidP="003F29CC">
      <w:pPr>
        <w:pStyle w:val="NoSpacing"/>
        <w:numPr>
          <w:ilvl w:val="0"/>
          <w:numId w:val="23"/>
        </w:numPr>
        <w:rPr>
          <w:rFonts w:ascii="Arial" w:hAnsi="Arial" w:cs="Arial"/>
          <w:sz w:val="24"/>
          <w:szCs w:val="24"/>
        </w:rPr>
      </w:pPr>
      <w:r w:rsidRPr="00F77380">
        <w:rPr>
          <w:rFonts w:ascii="Arial" w:hAnsi="Arial" w:cs="Arial"/>
          <w:sz w:val="24"/>
          <w:szCs w:val="24"/>
        </w:rPr>
        <w:t>Provided a sustained contribution to the improvement of education through academic development</w:t>
      </w:r>
      <w:r w:rsidRPr="0009179C">
        <w:rPr>
          <w:rFonts w:ascii="Arial" w:hAnsi="Arial" w:cs="Arial"/>
          <w:sz w:val="24"/>
          <w:szCs w:val="24"/>
        </w:rPr>
        <w:t xml:space="preserve"> </w:t>
      </w:r>
    </w:p>
    <w:p w14:paraId="4D94CF9B" w14:textId="77777777" w:rsidR="0009179C" w:rsidRPr="0009179C" w:rsidRDefault="0009179C" w:rsidP="003F29CC">
      <w:pPr>
        <w:pStyle w:val="NoSpacing"/>
        <w:numPr>
          <w:ilvl w:val="0"/>
          <w:numId w:val="23"/>
        </w:numPr>
        <w:rPr>
          <w:rFonts w:ascii="Arial" w:hAnsi="Arial" w:cs="Arial"/>
          <w:sz w:val="24"/>
          <w:szCs w:val="24"/>
        </w:rPr>
      </w:pPr>
      <w:r w:rsidRPr="00F77380">
        <w:rPr>
          <w:rFonts w:ascii="Arial" w:hAnsi="Arial" w:cs="Arial"/>
          <w:sz w:val="24"/>
          <w:szCs w:val="24"/>
        </w:rPr>
        <w:t>Given service to the community of developers</w:t>
      </w:r>
      <w:r w:rsidRPr="0009179C">
        <w:rPr>
          <w:rFonts w:ascii="Arial" w:hAnsi="Arial" w:cs="Arial"/>
          <w:sz w:val="24"/>
          <w:szCs w:val="24"/>
        </w:rPr>
        <w:t xml:space="preserve"> </w:t>
      </w:r>
    </w:p>
    <w:p w14:paraId="60ED3FF4" w14:textId="77777777" w:rsidR="0009179C" w:rsidRPr="0009179C" w:rsidRDefault="0009179C" w:rsidP="003F29CC">
      <w:pPr>
        <w:pStyle w:val="NoSpacing"/>
        <w:numPr>
          <w:ilvl w:val="0"/>
          <w:numId w:val="23"/>
        </w:numPr>
        <w:rPr>
          <w:rFonts w:ascii="Arial" w:hAnsi="Arial" w:cs="Arial"/>
          <w:sz w:val="24"/>
          <w:szCs w:val="24"/>
        </w:rPr>
      </w:pPr>
      <w:r w:rsidRPr="00F77380">
        <w:rPr>
          <w:rFonts w:ascii="Arial" w:hAnsi="Arial" w:cs="Arial"/>
          <w:sz w:val="24"/>
          <w:szCs w:val="24"/>
        </w:rPr>
        <w:t xml:space="preserve">Contributed to the body of professional knowledge and practice in academic development. </w:t>
      </w:r>
    </w:p>
    <w:p w14:paraId="08BB5AE5" w14:textId="77777777" w:rsidR="003F29CC" w:rsidRDefault="003F29CC" w:rsidP="0009179C">
      <w:pPr>
        <w:spacing w:after="0" w:line="240" w:lineRule="auto"/>
        <w:rPr>
          <w:rFonts w:ascii="Arial" w:eastAsia="Times New Roman" w:hAnsi="Arial" w:cs="Arial"/>
          <w:color w:val="666666"/>
          <w:sz w:val="20"/>
          <w:lang w:eastAsia="en-GB"/>
        </w:rPr>
      </w:pPr>
    </w:p>
    <w:p w14:paraId="169AC235" w14:textId="784F0E29" w:rsidR="003F29CC" w:rsidRDefault="003F29CC" w:rsidP="00A15F72">
      <w:pPr>
        <w:pStyle w:val="NoSpacing"/>
        <w:rPr>
          <w:rFonts w:ascii="Arial" w:hAnsi="Arial" w:cs="Arial"/>
          <w:sz w:val="24"/>
          <w:szCs w:val="24"/>
        </w:rPr>
      </w:pPr>
      <w:r w:rsidRPr="003F29CC">
        <w:rPr>
          <w:rFonts w:ascii="Arial" w:hAnsi="Arial" w:cs="Arial"/>
          <w:sz w:val="24"/>
          <w:szCs w:val="24"/>
        </w:rPr>
        <w:t>There is no single appropriate way to demonstrate these outcomes</w:t>
      </w:r>
      <w:r w:rsidR="00EC5269">
        <w:rPr>
          <w:rFonts w:ascii="Arial" w:hAnsi="Arial" w:cs="Arial"/>
          <w:sz w:val="24"/>
          <w:szCs w:val="24"/>
        </w:rPr>
        <w:t>, and we are open to innovations (though it is worth discussing these first</w:t>
      </w:r>
      <w:r w:rsidR="00A4558F">
        <w:rPr>
          <w:rFonts w:ascii="Arial" w:hAnsi="Arial" w:cs="Arial"/>
          <w:sz w:val="24"/>
          <w:szCs w:val="24"/>
        </w:rPr>
        <w:t xml:space="preserve"> with the </w:t>
      </w:r>
      <w:r w:rsidR="002D526B">
        <w:rPr>
          <w:rFonts w:ascii="Arial" w:hAnsi="Arial" w:cs="Arial"/>
          <w:sz w:val="24"/>
          <w:szCs w:val="24"/>
        </w:rPr>
        <w:t>SFSEDA Scheme Lead</w:t>
      </w:r>
      <w:r w:rsidR="00A4558F">
        <w:rPr>
          <w:rFonts w:ascii="Arial" w:hAnsi="Arial" w:cs="Arial"/>
          <w:sz w:val="24"/>
          <w:szCs w:val="24"/>
        </w:rPr>
        <w:t xml:space="preserve"> or your mentor</w:t>
      </w:r>
      <w:r w:rsidR="00EC5269">
        <w:rPr>
          <w:rFonts w:ascii="Arial" w:hAnsi="Arial" w:cs="Arial"/>
          <w:sz w:val="24"/>
          <w:szCs w:val="24"/>
        </w:rPr>
        <w:t>)</w:t>
      </w:r>
      <w:r w:rsidRPr="003F29CC">
        <w:rPr>
          <w:rFonts w:ascii="Arial" w:hAnsi="Arial" w:cs="Arial"/>
          <w:sz w:val="24"/>
          <w:szCs w:val="24"/>
        </w:rPr>
        <w:t>.</w:t>
      </w:r>
      <w:r w:rsidR="001F2F6C">
        <w:rPr>
          <w:rFonts w:ascii="Arial" w:hAnsi="Arial" w:cs="Arial"/>
          <w:sz w:val="24"/>
          <w:szCs w:val="24"/>
        </w:rPr>
        <w:t xml:space="preserve"> However,</w:t>
      </w:r>
      <w:r w:rsidRPr="003F29CC">
        <w:rPr>
          <w:rFonts w:ascii="Arial" w:hAnsi="Arial" w:cs="Arial"/>
          <w:sz w:val="24"/>
          <w:szCs w:val="24"/>
        </w:rPr>
        <w:t xml:space="preserve"> </w:t>
      </w:r>
      <w:r w:rsidR="001F2F6C">
        <w:rPr>
          <w:rFonts w:ascii="Arial" w:hAnsi="Arial" w:cs="Arial"/>
          <w:sz w:val="24"/>
          <w:szCs w:val="24"/>
        </w:rPr>
        <w:t xml:space="preserve">one mechanism </w:t>
      </w:r>
      <w:r w:rsidR="001F2F6C" w:rsidRPr="003F29CC">
        <w:rPr>
          <w:rFonts w:ascii="Arial" w:hAnsi="Arial" w:cs="Arial"/>
          <w:sz w:val="24"/>
          <w:szCs w:val="24"/>
        </w:rPr>
        <w:t xml:space="preserve">we suggest </w:t>
      </w:r>
      <w:r w:rsidR="001F2F6C">
        <w:rPr>
          <w:rFonts w:ascii="Arial" w:hAnsi="Arial" w:cs="Arial"/>
          <w:sz w:val="24"/>
          <w:szCs w:val="24"/>
        </w:rPr>
        <w:t xml:space="preserve">is that you select </w:t>
      </w:r>
      <w:r w:rsidR="001F2F6C" w:rsidRPr="00292964">
        <w:rPr>
          <w:rFonts w:ascii="Arial" w:hAnsi="Arial" w:cs="Arial"/>
          <w:b/>
          <w:bCs/>
          <w:sz w:val="24"/>
          <w:szCs w:val="24"/>
        </w:rPr>
        <w:t>one or more</w:t>
      </w:r>
      <w:r w:rsidR="001F2F6C">
        <w:rPr>
          <w:rFonts w:ascii="Arial" w:hAnsi="Arial" w:cs="Arial"/>
          <w:sz w:val="24"/>
          <w:szCs w:val="24"/>
        </w:rPr>
        <w:t xml:space="preserve"> </w:t>
      </w:r>
      <w:r w:rsidR="001F2F6C">
        <w:rPr>
          <w:rFonts w:ascii="Arial" w:hAnsi="Arial" w:cs="Arial"/>
          <w:b/>
          <w:bCs/>
          <w:sz w:val="24"/>
          <w:szCs w:val="24"/>
        </w:rPr>
        <w:t>Case Studies of your practice</w:t>
      </w:r>
      <w:r w:rsidR="00292964">
        <w:rPr>
          <w:rFonts w:ascii="Arial" w:hAnsi="Arial" w:cs="Arial"/>
          <w:b/>
          <w:bCs/>
          <w:sz w:val="24"/>
          <w:szCs w:val="24"/>
        </w:rPr>
        <w:t xml:space="preserve"> </w:t>
      </w:r>
      <w:r w:rsidR="00292964">
        <w:rPr>
          <w:rFonts w:ascii="Arial" w:hAnsi="Arial" w:cs="Arial"/>
          <w:sz w:val="24"/>
          <w:szCs w:val="24"/>
        </w:rPr>
        <w:t>to form a reflective narrative of</w:t>
      </w:r>
      <w:r w:rsidR="001F2F6C" w:rsidRPr="003F29CC">
        <w:rPr>
          <w:rFonts w:ascii="Arial" w:hAnsi="Arial" w:cs="Arial"/>
          <w:sz w:val="24"/>
          <w:szCs w:val="24"/>
        </w:rPr>
        <w:t xml:space="preserve"> </w:t>
      </w:r>
      <w:r w:rsidR="001F2F6C" w:rsidRPr="006F6021">
        <w:rPr>
          <w:rFonts w:ascii="Arial" w:hAnsi="Arial" w:cs="Arial"/>
          <w:b/>
          <w:bCs/>
          <w:sz w:val="24"/>
          <w:szCs w:val="24"/>
        </w:rPr>
        <w:t>2000 -</w:t>
      </w:r>
      <w:r w:rsidR="001F2F6C">
        <w:rPr>
          <w:rFonts w:ascii="Arial" w:hAnsi="Arial" w:cs="Arial"/>
          <w:sz w:val="24"/>
          <w:szCs w:val="24"/>
        </w:rPr>
        <w:t xml:space="preserve"> </w:t>
      </w:r>
      <w:r w:rsidR="001F2F6C" w:rsidRPr="009744D6">
        <w:rPr>
          <w:rFonts w:ascii="Arial" w:hAnsi="Arial" w:cs="Arial"/>
          <w:b/>
          <w:bCs/>
          <w:sz w:val="24"/>
          <w:szCs w:val="24"/>
        </w:rPr>
        <w:t>2500 word</w:t>
      </w:r>
      <w:r w:rsidR="001F2F6C" w:rsidRPr="00395CF7">
        <w:rPr>
          <w:rFonts w:ascii="Arial" w:hAnsi="Arial" w:cs="Arial"/>
          <w:b/>
          <w:bCs/>
          <w:sz w:val="24"/>
          <w:szCs w:val="24"/>
        </w:rPr>
        <w:t>,</w:t>
      </w:r>
      <w:r w:rsidR="001F2F6C" w:rsidRPr="003F29CC">
        <w:rPr>
          <w:rFonts w:ascii="Arial" w:hAnsi="Arial" w:cs="Arial"/>
          <w:sz w:val="24"/>
          <w:szCs w:val="24"/>
        </w:rPr>
        <w:t xml:space="preserve"> </w:t>
      </w:r>
      <w:r w:rsidR="001F2F6C">
        <w:rPr>
          <w:rFonts w:ascii="Arial" w:hAnsi="Arial" w:cs="Arial"/>
          <w:sz w:val="24"/>
          <w:szCs w:val="24"/>
        </w:rPr>
        <w:t>or equivalent,</w:t>
      </w:r>
      <w:r w:rsidR="009A369E" w:rsidRPr="003F29CC">
        <w:rPr>
          <w:rFonts w:ascii="Arial" w:hAnsi="Arial" w:cs="Arial"/>
          <w:sz w:val="24"/>
          <w:szCs w:val="24"/>
        </w:rPr>
        <w:t xml:space="preserve"> which explains your role and shows how your role, your activities and your contributions to the community of developers link</w:t>
      </w:r>
      <w:r w:rsidR="00A15F72">
        <w:rPr>
          <w:rFonts w:ascii="Arial" w:hAnsi="Arial" w:cs="Arial"/>
          <w:sz w:val="24"/>
          <w:szCs w:val="24"/>
        </w:rPr>
        <w:t>s</w:t>
      </w:r>
      <w:r w:rsidR="009A369E" w:rsidRPr="003F29CC">
        <w:rPr>
          <w:rFonts w:ascii="Arial" w:hAnsi="Arial" w:cs="Arial"/>
          <w:sz w:val="24"/>
          <w:szCs w:val="24"/>
        </w:rPr>
        <w:t xml:space="preserve"> to </w:t>
      </w:r>
      <w:r w:rsidR="00A15F72">
        <w:rPr>
          <w:rFonts w:ascii="Arial" w:hAnsi="Arial" w:cs="Arial"/>
          <w:sz w:val="24"/>
          <w:szCs w:val="24"/>
        </w:rPr>
        <w:t xml:space="preserve">and demonstrates </w:t>
      </w:r>
      <w:r w:rsidR="009A369E" w:rsidRPr="003F29CC">
        <w:rPr>
          <w:rFonts w:ascii="Arial" w:hAnsi="Arial" w:cs="Arial"/>
          <w:sz w:val="24"/>
          <w:szCs w:val="24"/>
        </w:rPr>
        <w:t xml:space="preserve">the Specialist Outcomes.  </w:t>
      </w:r>
    </w:p>
    <w:p w14:paraId="4A193BE0" w14:textId="6D652F24" w:rsidR="003F29CC" w:rsidRDefault="003F29CC" w:rsidP="003F29CC">
      <w:pPr>
        <w:pStyle w:val="NoSpacing"/>
        <w:rPr>
          <w:rFonts w:ascii="Arial" w:hAnsi="Arial" w:cs="Arial"/>
          <w:sz w:val="24"/>
          <w:szCs w:val="24"/>
        </w:rPr>
      </w:pPr>
    </w:p>
    <w:p w14:paraId="34C1A42B" w14:textId="5BB76D0B" w:rsidR="0009179C" w:rsidRDefault="002F09C7" w:rsidP="000203A9">
      <w:pPr>
        <w:pStyle w:val="Heading3"/>
      </w:pPr>
      <w:bookmarkStart w:id="27" w:name="_Toc95222392"/>
      <w:r w:rsidRPr="003F29CC">
        <w:t xml:space="preserve">Demonstrating the SEDA </w:t>
      </w:r>
      <w:r w:rsidR="0009179C" w:rsidRPr="003F29CC">
        <w:t>Values</w:t>
      </w:r>
      <w:bookmarkEnd w:id="27"/>
      <w:r w:rsidR="0009179C" w:rsidRPr="00322641">
        <w:t xml:space="preserve"> </w:t>
      </w:r>
    </w:p>
    <w:p w14:paraId="03C3CC22" w14:textId="6762F723" w:rsidR="00322641" w:rsidRDefault="00C25C4A" w:rsidP="003F29CC">
      <w:pPr>
        <w:pStyle w:val="NoSpacing"/>
        <w:rPr>
          <w:rFonts w:ascii="Arial" w:hAnsi="Arial" w:cs="Arial"/>
          <w:sz w:val="24"/>
          <w:szCs w:val="24"/>
        </w:rPr>
      </w:pPr>
      <w:r>
        <w:rPr>
          <w:rFonts w:ascii="Arial" w:hAnsi="Arial" w:cs="Arial"/>
          <w:sz w:val="24"/>
          <w:szCs w:val="24"/>
        </w:rPr>
        <w:t>There are five</w:t>
      </w:r>
      <w:r w:rsidR="00322641" w:rsidRPr="00322641">
        <w:rPr>
          <w:rFonts w:ascii="Arial" w:hAnsi="Arial" w:cs="Arial"/>
          <w:sz w:val="24"/>
          <w:szCs w:val="24"/>
        </w:rPr>
        <w:t xml:space="preserve"> SEDA values</w:t>
      </w:r>
      <w:r w:rsidR="00322641">
        <w:rPr>
          <w:rFonts w:ascii="Arial" w:hAnsi="Arial" w:cs="Arial"/>
          <w:sz w:val="24"/>
          <w:szCs w:val="24"/>
        </w:rPr>
        <w:t xml:space="preserve">: </w:t>
      </w:r>
    </w:p>
    <w:p w14:paraId="097AE4E9" w14:textId="77777777" w:rsidR="00322641" w:rsidRPr="0009179C" w:rsidRDefault="00322641" w:rsidP="003F29CC">
      <w:pPr>
        <w:pStyle w:val="NoSpacing"/>
        <w:rPr>
          <w:rFonts w:ascii="Arial" w:hAnsi="Arial" w:cs="Arial"/>
          <w:sz w:val="24"/>
          <w:szCs w:val="24"/>
        </w:rPr>
      </w:pPr>
    </w:p>
    <w:p w14:paraId="4AAC66BB" w14:textId="77777777" w:rsidR="0009179C" w:rsidRPr="0009179C" w:rsidRDefault="00334983" w:rsidP="0009179C">
      <w:pPr>
        <w:numPr>
          <w:ilvl w:val="0"/>
          <w:numId w:val="21"/>
        </w:numPr>
        <w:spacing w:after="0" w:line="240" w:lineRule="auto"/>
        <w:ind w:left="502"/>
        <w:rPr>
          <w:rFonts w:ascii="Arial" w:eastAsia="Times New Roman" w:hAnsi="Arial" w:cs="Arial"/>
          <w:sz w:val="24"/>
          <w:szCs w:val="24"/>
          <w:lang w:eastAsia="en-GB"/>
        </w:rPr>
      </w:pPr>
      <w:r>
        <w:rPr>
          <w:rFonts w:ascii="Arial" w:eastAsia="Times New Roman" w:hAnsi="Arial" w:cs="Arial"/>
          <w:sz w:val="24"/>
          <w:szCs w:val="24"/>
          <w:lang w:eastAsia="en-GB"/>
        </w:rPr>
        <w:t>Developing</w:t>
      </w:r>
      <w:r w:rsidR="0009179C" w:rsidRPr="00322641">
        <w:rPr>
          <w:rFonts w:ascii="Arial" w:eastAsia="Times New Roman" w:hAnsi="Arial" w:cs="Arial"/>
          <w:sz w:val="24"/>
          <w:szCs w:val="24"/>
          <w:lang w:eastAsia="en-GB"/>
        </w:rPr>
        <w:t xml:space="preserve"> understanding of how people learn</w:t>
      </w:r>
      <w:r w:rsidR="0009179C" w:rsidRPr="0009179C">
        <w:rPr>
          <w:rFonts w:ascii="Arial" w:eastAsia="Times New Roman" w:hAnsi="Arial" w:cs="Arial"/>
          <w:sz w:val="24"/>
          <w:szCs w:val="24"/>
          <w:lang w:eastAsia="en-GB"/>
        </w:rPr>
        <w:t xml:space="preserve"> </w:t>
      </w:r>
    </w:p>
    <w:p w14:paraId="52EDF497" w14:textId="77777777" w:rsidR="0009179C" w:rsidRPr="0009179C" w:rsidRDefault="00334983" w:rsidP="0009179C">
      <w:pPr>
        <w:numPr>
          <w:ilvl w:val="0"/>
          <w:numId w:val="21"/>
        </w:numPr>
        <w:spacing w:after="0" w:line="240" w:lineRule="auto"/>
        <w:ind w:left="502"/>
        <w:rPr>
          <w:rFonts w:ascii="Arial" w:eastAsia="Times New Roman" w:hAnsi="Arial" w:cs="Arial"/>
          <w:sz w:val="24"/>
          <w:szCs w:val="24"/>
          <w:lang w:eastAsia="en-GB"/>
        </w:rPr>
      </w:pPr>
      <w:r>
        <w:rPr>
          <w:rFonts w:ascii="Arial" w:eastAsia="Times New Roman" w:hAnsi="Arial" w:cs="Arial"/>
          <w:sz w:val="24"/>
          <w:szCs w:val="24"/>
          <w:lang w:eastAsia="en-GB"/>
        </w:rPr>
        <w:t>Practising in ways that are scholarly, professional and ethical</w:t>
      </w:r>
      <w:r w:rsidR="0009179C" w:rsidRPr="0009179C">
        <w:rPr>
          <w:rFonts w:ascii="Arial" w:eastAsia="Times New Roman" w:hAnsi="Arial" w:cs="Arial"/>
          <w:sz w:val="24"/>
          <w:szCs w:val="24"/>
          <w:lang w:eastAsia="en-GB"/>
        </w:rPr>
        <w:t xml:space="preserve"> </w:t>
      </w:r>
    </w:p>
    <w:p w14:paraId="0DCD2AD6" w14:textId="77777777" w:rsidR="0009179C" w:rsidRPr="0009179C" w:rsidRDefault="00334983" w:rsidP="0009179C">
      <w:pPr>
        <w:numPr>
          <w:ilvl w:val="0"/>
          <w:numId w:val="21"/>
        </w:numPr>
        <w:spacing w:after="0" w:line="240" w:lineRule="auto"/>
        <w:ind w:left="502"/>
        <w:rPr>
          <w:rFonts w:ascii="Arial" w:eastAsia="Times New Roman" w:hAnsi="Arial" w:cs="Arial"/>
          <w:sz w:val="24"/>
          <w:szCs w:val="24"/>
          <w:lang w:eastAsia="en-GB"/>
        </w:rPr>
      </w:pPr>
      <w:r>
        <w:rPr>
          <w:rFonts w:ascii="Arial" w:eastAsia="Times New Roman" w:hAnsi="Arial" w:cs="Arial"/>
          <w:sz w:val="24"/>
          <w:szCs w:val="24"/>
          <w:lang w:eastAsia="en-GB"/>
        </w:rPr>
        <w:t>Working with</w:t>
      </w:r>
      <w:r w:rsidR="0009179C" w:rsidRPr="00322641">
        <w:rPr>
          <w:rFonts w:ascii="Arial" w:eastAsia="Times New Roman" w:hAnsi="Arial" w:cs="Arial"/>
          <w:sz w:val="24"/>
          <w:szCs w:val="24"/>
          <w:lang w:eastAsia="en-GB"/>
        </w:rPr>
        <w:t xml:space="preserve"> and developing learning communities</w:t>
      </w:r>
      <w:r w:rsidR="0009179C" w:rsidRPr="0009179C">
        <w:rPr>
          <w:rFonts w:ascii="Arial" w:eastAsia="Times New Roman" w:hAnsi="Arial" w:cs="Arial"/>
          <w:sz w:val="24"/>
          <w:szCs w:val="24"/>
          <w:lang w:eastAsia="en-GB"/>
        </w:rPr>
        <w:t xml:space="preserve"> </w:t>
      </w:r>
    </w:p>
    <w:p w14:paraId="12F10F63" w14:textId="77777777" w:rsidR="0009179C" w:rsidRPr="0009179C" w:rsidRDefault="00334983" w:rsidP="0009179C">
      <w:pPr>
        <w:numPr>
          <w:ilvl w:val="0"/>
          <w:numId w:val="21"/>
        </w:numPr>
        <w:spacing w:after="0" w:line="240" w:lineRule="auto"/>
        <w:ind w:left="502"/>
        <w:rPr>
          <w:rFonts w:ascii="Arial" w:eastAsia="Times New Roman" w:hAnsi="Arial" w:cs="Arial"/>
          <w:sz w:val="24"/>
          <w:szCs w:val="24"/>
          <w:lang w:eastAsia="en-GB"/>
        </w:rPr>
      </w:pPr>
      <w:r>
        <w:rPr>
          <w:rFonts w:ascii="Arial" w:eastAsia="Times New Roman" w:hAnsi="Arial" w:cs="Arial"/>
          <w:sz w:val="24"/>
          <w:szCs w:val="24"/>
          <w:lang w:eastAsia="en-GB"/>
        </w:rPr>
        <w:t>Valuing</w:t>
      </w:r>
      <w:r w:rsidR="0009179C" w:rsidRPr="00322641">
        <w:rPr>
          <w:rFonts w:ascii="Arial" w:eastAsia="Times New Roman" w:hAnsi="Arial" w:cs="Arial"/>
          <w:sz w:val="24"/>
          <w:szCs w:val="24"/>
          <w:lang w:eastAsia="en-GB"/>
        </w:rPr>
        <w:t xml:space="preserve"> diversity and promoting inclusivity</w:t>
      </w:r>
      <w:r w:rsidR="0009179C" w:rsidRPr="0009179C">
        <w:rPr>
          <w:rFonts w:ascii="Arial" w:eastAsia="Times New Roman" w:hAnsi="Arial" w:cs="Arial"/>
          <w:sz w:val="24"/>
          <w:szCs w:val="24"/>
          <w:lang w:eastAsia="en-GB"/>
        </w:rPr>
        <w:t xml:space="preserve"> </w:t>
      </w:r>
    </w:p>
    <w:p w14:paraId="44E812EB" w14:textId="77777777" w:rsidR="0009179C" w:rsidRPr="0009179C" w:rsidRDefault="00334983" w:rsidP="0009179C">
      <w:pPr>
        <w:numPr>
          <w:ilvl w:val="0"/>
          <w:numId w:val="21"/>
        </w:numPr>
        <w:spacing w:after="0" w:line="240" w:lineRule="auto"/>
        <w:ind w:left="502"/>
        <w:rPr>
          <w:rFonts w:ascii="Arial" w:eastAsia="Times New Roman" w:hAnsi="Arial" w:cs="Arial"/>
          <w:sz w:val="24"/>
          <w:szCs w:val="24"/>
          <w:lang w:eastAsia="en-GB"/>
        </w:rPr>
      </w:pPr>
      <w:r>
        <w:rPr>
          <w:rFonts w:ascii="Arial" w:eastAsia="Times New Roman" w:hAnsi="Arial" w:cs="Arial"/>
          <w:sz w:val="24"/>
          <w:szCs w:val="24"/>
          <w:lang w:eastAsia="en-GB"/>
        </w:rPr>
        <w:t>Continually reflecting on practice to develop ourselves, others and processes.</w:t>
      </w:r>
    </w:p>
    <w:p w14:paraId="162AA5EE" w14:textId="77777777" w:rsidR="003F29CC" w:rsidRDefault="003F29CC" w:rsidP="0009179C">
      <w:pPr>
        <w:pStyle w:val="NoSpacing"/>
        <w:rPr>
          <w:rFonts w:ascii="Arial" w:eastAsia="Times New Roman" w:hAnsi="Arial" w:cs="Arial"/>
          <w:color w:val="666666"/>
          <w:sz w:val="20"/>
          <w:szCs w:val="20"/>
          <w:lang w:val="en-GB" w:eastAsia="en-GB"/>
        </w:rPr>
      </w:pPr>
    </w:p>
    <w:p w14:paraId="7D2C45CB" w14:textId="0DE5FE16" w:rsidR="003F29CC" w:rsidRDefault="00322641" w:rsidP="0009179C">
      <w:pPr>
        <w:pStyle w:val="NoSpacing"/>
        <w:rPr>
          <w:rFonts w:ascii="Arial" w:hAnsi="Arial" w:cs="Arial"/>
          <w:sz w:val="24"/>
          <w:szCs w:val="24"/>
        </w:rPr>
      </w:pPr>
      <w:r>
        <w:rPr>
          <w:rFonts w:ascii="Arial" w:hAnsi="Arial" w:cs="Arial"/>
          <w:sz w:val="24"/>
          <w:szCs w:val="24"/>
        </w:rPr>
        <w:t>T</w:t>
      </w:r>
      <w:r w:rsidRPr="00322641">
        <w:rPr>
          <w:rFonts w:ascii="Arial" w:hAnsi="Arial" w:cs="Arial"/>
          <w:sz w:val="24"/>
          <w:szCs w:val="24"/>
        </w:rPr>
        <w:t xml:space="preserve">o obtain the SFSEDA, </w:t>
      </w:r>
      <w:r w:rsidR="00175BD5">
        <w:rPr>
          <w:rFonts w:ascii="Arial" w:hAnsi="Arial" w:cs="Arial"/>
          <w:sz w:val="24"/>
          <w:szCs w:val="24"/>
        </w:rPr>
        <w:t>your work should</w:t>
      </w:r>
      <w:r w:rsidR="00A4558F">
        <w:rPr>
          <w:rFonts w:ascii="Arial" w:hAnsi="Arial" w:cs="Arial"/>
          <w:sz w:val="24"/>
          <w:szCs w:val="24"/>
        </w:rPr>
        <w:t xml:space="preserve"> also</w:t>
      </w:r>
      <w:r w:rsidR="00175BD5">
        <w:rPr>
          <w:rFonts w:ascii="Arial" w:hAnsi="Arial" w:cs="Arial"/>
          <w:sz w:val="24"/>
          <w:szCs w:val="24"/>
        </w:rPr>
        <w:t xml:space="preserve"> be informed by, and promote, </w:t>
      </w:r>
      <w:r w:rsidRPr="00322641">
        <w:rPr>
          <w:rFonts w:ascii="Arial" w:hAnsi="Arial" w:cs="Arial"/>
          <w:sz w:val="24"/>
          <w:szCs w:val="24"/>
        </w:rPr>
        <w:t xml:space="preserve">each </w:t>
      </w:r>
      <w:r>
        <w:rPr>
          <w:rFonts w:ascii="Arial" w:hAnsi="Arial" w:cs="Arial"/>
          <w:sz w:val="24"/>
          <w:szCs w:val="24"/>
        </w:rPr>
        <w:t>value</w:t>
      </w:r>
      <w:r w:rsidRPr="00322641">
        <w:rPr>
          <w:rFonts w:ascii="Arial" w:hAnsi="Arial" w:cs="Arial"/>
          <w:sz w:val="24"/>
          <w:szCs w:val="24"/>
        </w:rPr>
        <w:t>.</w:t>
      </w:r>
      <w:r>
        <w:rPr>
          <w:rFonts w:ascii="Arial" w:hAnsi="Arial" w:cs="Arial"/>
          <w:sz w:val="24"/>
          <w:szCs w:val="24"/>
        </w:rPr>
        <w:t xml:space="preserve">  </w:t>
      </w:r>
      <w:r w:rsidR="00A4558F">
        <w:rPr>
          <w:rFonts w:ascii="Arial" w:hAnsi="Arial" w:cs="Arial"/>
          <w:sz w:val="24"/>
          <w:szCs w:val="24"/>
        </w:rPr>
        <w:t>Again</w:t>
      </w:r>
      <w:r w:rsidR="000851F1">
        <w:rPr>
          <w:rFonts w:ascii="Arial" w:hAnsi="Arial" w:cs="Arial"/>
          <w:sz w:val="24"/>
          <w:szCs w:val="24"/>
        </w:rPr>
        <w:t>,</w:t>
      </w:r>
      <w:r w:rsidR="00A4558F">
        <w:rPr>
          <w:rFonts w:ascii="Arial" w:hAnsi="Arial" w:cs="Arial"/>
          <w:sz w:val="24"/>
          <w:szCs w:val="24"/>
        </w:rPr>
        <w:t xml:space="preserve"> t</w:t>
      </w:r>
      <w:r w:rsidR="003F29CC" w:rsidRPr="003F29CC">
        <w:rPr>
          <w:rFonts w:ascii="Arial" w:hAnsi="Arial" w:cs="Arial"/>
          <w:sz w:val="24"/>
          <w:szCs w:val="24"/>
        </w:rPr>
        <w:t xml:space="preserve">here is no single </w:t>
      </w:r>
      <w:r w:rsidR="009A369E" w:rsidRPr="003F29CC">
        <w:rPr>
          <w:rFonts w:ascii="Arial" w:hAnsi="Arial" w:cs="Arial"/>
          <w:sz w:val="24"/>
          <w:szCs w:val="24"/>
        </w:rPr>
        <w:t>appropriate</w:t>
      </w:r>
      <w:r w:rsidR="003F29CC" w:rsidRPr="003F29CC">
        <w:rPr>
          <w:rFonts w:ascii="Arial" w:hAnsi="Arial" w:cs="Arial"/>
          <w:sz w:val="24"/>
          <w:szCs w:val="24"/>
        </w:rPr>
        <w:t xml:space="preserve"> way to show how the SEDA values inform your work</w:t>
      </w:r>
      <w:r>
        <w:rPr>
          <w:rFonts w:ascii="Arial" w:hAnsi="Arial" w:cs="Arial"/>
          <w:sz w:val="24"/>
          <w:szCs w:val="24"/>
        </w:rPr>
        <w:t>, h</w:t>
      </w:r>
      <w:r w:rsidR="003F29CC" w:rsidRPr="003F29CC">
        <w:rPr>
          <w:rFonts w:ascii="Arial" w:hAnsi="Arial" w:cs="Arial"/>
          <w:sz w:val="24"/>
          <w:szCs w:val="24"/>
        </w:rPr>
        <w:t xml:space="preserve">owever, </w:t>
      </w:r>
      <w:r w:rsidR="00A4558F">
        <w:rPr>
          <w:rFonts w:ascii="Arial" w:hAnsi="Arial" w:cs="Arial"/>
          <w:sz w:val="24"/>
          <w:szCs w:val="24"/>
        </w:rPr>
        <w:t>a common</w:t>
      </w:r>
      <w:r w:rsidR="003F29CC" w:rsidRPr="003F29CC">
        <w:rPr>
          <w:rFonts w:ascii="Arial" w:hAnsi="Arial" w:cs="Arial"/>
          <w:sz w:val="24"/>
          <w:szCs w:val="24"/>
        </w:rPr>
        <w:t xml:space="preserve"> way would be through a </w:t>
      </w:r>
      <w:r w:rsidR="002902B2" w:rsidRPr="000851F1">
        <w:rPr>
          <w:rFonts w:ascii="Arial" w:hAnsi="Arial" w:cs="Arial"/>
          <w:b/>
          <w:bCs/>
          <w:sz w:val="24"/>
          <w:szCs w:val="24"/>
        </w:rPr>
        <w:t>2</w:t>
      </w:r>
      <w:r w:rsidR="003310F9">
        <w:rPr>
          <w:rFonts w:ascii="Arial" w:hAnsi="Arial" w:cs="Arial"/>
          <w:b/>
          <w:bCs/>
          <w:sz w:val="24"/>
          <w:szCs w:val="24"/>
        </w:rPr>
        <w:t>-2</w:t>
      </w:r>
      <w:r w:rsidR="002902B2" w:rsidRPr="000851F1">
        <w:rPr>
          <w:rFonts w:ascii="Arial" w:hAnsi="Arial" w:cs="Arial"/>
          <w:b/>
          <w:bCs/>
          <w:sz w:val="24"/>
          <w:szCs w:val="24"/>
        </w:rPr>
        <w:t>5</w:t>
      </w:r>
      <w:r w:rsidR="0009179C" w:rsidRPr="000851F1">
        <w:rPr>
          <w:rFonts w:ascii="Arial" w:hAnsi="Arial" w:cs="Arial"/>
          <w:b/>
          <w:bCs/>
          <w:sz w:val="24"/>
          <w:szCs w:val="24"/>
        </w:rPr>
        <w:t>00 word reflective commentary</w:t>
      </w:r>
      <w:r w:rsidR="0009179C" w:rsidRPr="003F29CC">
        <w:rPr>
          <w:rFonts w:ascii="Arial" w:hAnsi="Arial" w:cs="Arial"/>
          <w:sz w:val="24"/>
          <w:szCs w:val="24"/>
        </w:rPr>
        <w:t xml:space="preserve"> </w:t>
      </w:r>
      <w:r w:rsidR="003F29CC" w:rsidRPr="003F29CC">
        <w:rPr>
          <w:rFonts w:ascii="Arial" w:hAnsi="Arial" w:cs="Arial"/>
          <w:sz w:val="24"/>
          <w:szCs w:val="24"/>
        </w:rPr>
        <w:t>(or equivalent</w:t>
      </w:r>
      <w:r>
        <w:rPr>
          <w:rFonts w:ascii="Arial" w:hAnsi="Arial" w:cs="Arial"/>
          <w:sz w:val="24"/>
          <w:szCs w:val="24"/>
        </w:rPr>
        <w:t>).</w:t>
      </w:r>
      <w:r w:rsidR="003F29CC" w:rsidRPr="003F29CC">
        <w:rPr>
          <w:rFonts w:ascii="Arial" w:hAnsi="Arial" w:cs="Arial"/>
          <w:sz w:val="24"/>
          <w:szCs w:val="24"/>
        </w:rPr>
        <w:t xml:space="preserve">  Each value must be addressed. </w:t>
      </w:r>
    </w:p>
    <w:p w14:paraId="5B6740A6" w14:textId="77777777" w:rsidR="00322641" w:rsidRPr="00A048BF" w:rsidRDefault="00322641" w:rsidP="0009179C">
      <w:pPr>
        <w:pStyle w:val="NoSpacing"/>
        <w:rPr>
          <w:rFonts w:ascii="Arial" w:eastAsia="Times New Roman" w:hAnsi="Arial" w:cs="Arial"/>
          <w:color w:val="666666"/>
          <w:sz w:val="24"/>
          <w:szCs w:val="28"/>
          <w:lang w:val="en-GB" w:eastAsia="en-GB"/>
        </w:rPr>
      </w:pPr>
    </w:p>
    <w:p w14:paraId="23280D8D" w14:textId="77777777" w:rsidR="003F29CC" w:rsidRPr="00E14CA0" w:rsidRDefault="002C46DE" w:rsidP="00E14CA0">
      <w:pPr>
        <w:pStyle w:val="Heading3"/>
      </w:pPr>
      <w:bookmarkStart w:id="28" w:name="_Toc95222393"/>
      <w:r w:rsidRPr="00E14CA0">
        <w:t>Supporting Letter</w:t>
      </w:r>
      <w:bookmarkEnd w:id="28"/>
    </w:p>
    <w:p w14:paraId="76B1F40F" w14:textId="77777777" w:rsidR="00E14CA0" w:rsidRDefault="00E14CA0" w:rsidP="00E14CA0">
      <w:pPr>
        <w:pStyle w:val="NoSpacing"/>
        <w:rPr>
          <w:rFonts w:ascii="Arial" w:hAnsi="Arial" w:cs="Arial"/>
          <w:sz w:val="24"/>
          <w:szCs w:val="24"/>
        </w:rPr>
      </w:pPr>
      <w:r w:rsidRPr="00165F4E">
        <w:rPr>
          <w:rFonts w:ascii="Arial" w:hAnsi="Arial" w:cs="Arial"/>
          <w:sz w:val="24"/>
          <w:szCs w:val="24"/>
        </w:rPr>
        <w:t xml:space="preserve">Finally, we also require your submission to be accompanied by a </w:t>
      </w:r>
      <w:r>
        <w:rPr>
          <w:rFonts w:ascii="Arial" w:hAnsi="Arial" w:cs="Arial"/>
          <w:sz w:val="24"/>
          <w:szCs w:val="24"/>
        </w:rPr>
        <w:t>S</w:t>
      </w:r>
      <w:r w:rsidRPr="00165F4E">
        <w:rPr>
          <w:rFonts w:ascii="Arial" w:hAnsi="Arial" w:cs="Arial"/>
          <w:sz w:val="24"/>
          <w:szCs w:val="24"/>
        </w:rPr>
        <w:t xml:space="preserve">upporting </w:t>
      </w:r>
      <w:r>
        <w:rPr>
          <w:rFonts w:ascii="Arial" w:hAnsi="Arial" w:cs="Arial"/>
          <w:sz w:val="24"/>
          <w:szCs w:val="24"/>
        </w:rPr>
        <w:t>L</w:t>
      </w:r>
      <w:r w:rsidRPr="00165F4E">
        <w:rPr>
          <w:rFonts w:ascii="Arial" w:hAnsi="Arial" w:cs="Arial"/>
          <w:sz w:val="24"/>
          <w:szCs w:val="24"/>
        </w:rPr>
        <w:t>etter from an independent referee. The</w:t>
      </w:r>
      <w:r>
        <w:rPr>
          <w:rFonts w:ascii="Arial" w:hAnsi="Arial" w:cs="Arial"/>
          <w:sz w:val="24"/>
          <w:szCs w:val="24"/>
        </w:rPr>
        <w:t xml:space="preserve"> referee should be someone who has an awareness of SEDA Values and knowledge of the applicants work. </w:t>
      </w:r>
      <w:r w:rsidRPr="00165F4E">
        <w:rPr>
          <w:rFonts w:ascii="Arial" w:hAnsi="Arial" w:cs="Arial"/>
          <w:sz w:val="24"/>
          <w:szCs w:val="24"/>
        </w:rPr>
        <w:t xml:space="preserve">The purpose of this letter is to verify the relevance and accuracy of your claims in your submission. It is not expected to add anything to the content of your submission, but only to confirm its authenticity. </w:t>
      </w:r>
      <w:r>
        <w:rPr>
          <w:rFonts w:ascii="Arial" w:hAnsi="Arial" w:cs="Arial"/>
          <w:sz w:val="24"/>
          <w:szCs w:val="24"/>
        </w:rPr>
        <w:t xml:space="preserve">Guidance for referees plus a potential template are provided </w:t>
      </w:r>
    </w:p>
    <w:p w14:paraId="5FBD669B" w14:textId="77777777" w:rsidR="00EC5269" w:rsidRDefault="00EC5269" w:rsidP="000C672D">
      <w:pPr>
        <w:pStyle w:val="NoSpacing"/>
        <w:rPr>
          <w:rFonts w:ascii="Arial" w:hAnsi="Arial" w:cs="Arial"/>
          <w:sz w:val="24"/>
          <w:szCs w:val="24"/>
        </w:rPr>
      </w:pPr>
    </w:p>
    <w:p w14:paraId="7A564A7B" w14:textId="77777777" w:rsidR="00183D5E" w:rsidRDefault="00183D5E" w:rsidP="000C672D">
      <w:pPr>
        <w:pStyle w:val="NoSpacing"/>
        <w:rPr>
          <w:rFonts w:ascii="Arial" w:hAnsi="Arial" w:cs="Arial"/>
          <w:sz w:val="24"/>
          <w:szCs w:val="24"/>
        </w:rPr>
      </w:pPr>
    </w:p>
    <w:p w14:paraId="05185C18" w14:textId="16012C45" w:rsidR="006A74BF" w:rsidRDefault="00D34B58" w:rsidP="006A74BF">
      <w:pPr>
        <w:pStyle w:val="Heading2"/>
        <w:rPr>
          <w:sz w:val="24"/>
          <w:szCs w:val="24"/>
        </w:rPr>
      </w:pPr>
      <w:bookmarkStart w:id="29" w:name="_Toc95222394"/>
      <w:r>
        <w:t>How will I be supported to complete my submission?</w:t>
      </w:r>
      <w:bookmarkEnd w:id="29"/>
      <w:r w:rsidR="00235577" w:rsidRPr="00235577">
        <w:rPr>
          <w:sz w:val="24"/>
          <w:szCs w:val="24"/>
        </w:rPr>
        <w:t xml:space="preserve"> </w:t>
      </w:r>
    </w:p>
    <w:p w14:paraId="452C3A9E" w14:textId="60610562" w:rsidR="00235577" w:rsidRDefault="00235577" w:rsidP="00235577">
      <w:pPr>
        <w:pStyle w:val="NoSpacing"/>
        <w:rPr>
          <w:rFonts w:ascii="Arial" w:hAnsi="Arial" w:cs="Arial"/>
          <w:bCs/>
          <w:sz w:val="24"/>
          <w:szCs w:val="24"/>
          <w:lang w:val="en-GB"/>
        </w:rPr>
      </w:pPr>
      <w:r>
        <w:rPr>
          <w:rFonts w:ascii="Arial" w:hAnsi="Arial" w:cs="Arial"/>
          <w:bCs/>
          <w:sz w:val="24"/>
          <w:szCs w:val="24"/>
          <w:lang w:val="en-GB"/>
        </w:rPr>
        <w:t>We have found that a cohort-based model for support, involving three mentoring sessions and three virtual group meetings over a period of five months is an effective way of developing your submission. This model is designed to support progress with your submission in the following ways:</w:t>
      </w:r>
    </w:p>
    <w:p w14:paraId="4CD1A24E" w14:textId="77777777" w:rsidR="00235577" w:rsidRDefault="00235577" w:rsidP="00235577">
      <w:pPr>
        <w:pStyle w:val="NoSpacing"/>
        <w:numPr>
          <w:ilvl w:val="0"/>
          <w:numId w:val="34"/>
        </w:numPr>
        <w:rPr>
          <w:rFonts w:ascii="Arial" w:hAnsi="Arial" w:cs="Arial"/>
          <w:bCs/>
          <w:sz w:val="24"/>
          <w:szCs w:val="24"/>
          <w:lang w:val="en-GB"/>
        </w:rPr>
      </w:pPr>
      <w:r>
        <w:rPr>
          <w:rFonts w:ascii="Arial" w:hAnsi="Arial" w:cs="Arial"/>
          <w:bCs/>
          <w:sz w:val="24"/>
          <w:szCs w:val="24"/>
          <w:lang w:val="en-GB"/>
        </w:rPr>
        <w:t>By providing a timescale to encourage completion (this can be an issue for people in senior roles).</w:t>
      </w:r>
    </w:p>
    <w:p w14:paraId="214C5B30" w14:textId="77777777" w:rsidR="00235577" w:rsidRDefault="00235577" w:rsidP="00235577">
      <w:pPr>
        <w:pStyle w:val="NoSpacing"/>
        <w:numPr>
          <w:ilvl w:val="0"/>
          <w:numId w:val="34"/>
        </w:numPr>
        <w:rPr>
          <w:rFonts w:ascii="Arial" w:hAnsi="Arial" w:cs="Arial"/>
          <w:bCs/>
          <w:sz w:val="24"/>
          <w:szCs w:val="24"/>
          <w:lang w:val="en-GB"/>
        </w:rPr>
      </w:pPr>
      <w:r>
        <w:rPr>
          <w:rFonts w:ascii="Arial" w:hAnsi="Arial" w:cs="Arial"/>
          <w:bCs/>
          <w:sz w:val="24"/>
          <w:szCs w:val="24"/>
          <w:lang w:val="en-GB"/>
        </w:rPr>
        <w:t>By nurturing a supportive cohort community to provide developmental opportunities for discussing your ideas and reflections.</w:t>
      </w:r>
    </w:p>
    <w:p w14:paraId="0952F38B" w14:textId="77777777" w:rsidR="00235577" w:rsidRDefault="00235577" w:rsidP="00235577">
      <w:pPr>
        <w:pStyle w:val="NoSpacing"/>
        <w:numPr>
          <w:ilvl w:val="0"/>
          <w:numId w:val="34"/>
        </w:numPr>
        <w:rPr>
          <w:rFonts w:ascii="Arial" w:hAnsi="Arial" w:cs="Arial"/>
          <w:bCs/>
          <w:sz w:val="24"/>
          <w:szCs w:val="24"/>
          <w:lang w:val="en-GB"/>
        </w:rPr>
      </w:pPr>
      <w:r>
        <w:rPr>
          <w:rFonts w:ascii="Arial" w:hAnsi="Arial" w:cs="Arial"/>
          <w:bCs/>
          <w:sz w:val="24"/>
          <w:szCs w:val="24"/>
          <w:lang w:val="en-GB"/>
        </w:rPr>
        <w:lastRenderedPageBreak/>
        <w:t>By providing opportunities to help you better understand the requirements for SFSEDA.</w:t>
      </w:r>
    </w:p>
    <w:p w14:paraId="4C3FC026" w14:textId="6B840EE0" w:rsidR="00235577" w:rsidRDefault="00235577" w:rsidP="00B77727">
      <w:pPr>
        <w:pStyle w:val="NoSpacing"/>
        <w:numPr>
          <w:ilvl w:val="0"/>
          <w:numId w:val="34"/>
        </w:numPr>
        <w:rPr>
          <w:rFonts w:ascii="Arial" w:hAnsi="Arial" w:cs="Arial"/>
          <w:bCs/>
          <w:sz w:val="24"/>
          <w:szCs w:val="24"/>
          <w:lang w:val="en-GB"/>
        </w:rPr>
      </w:pPr>
      <w:r>
        <w:rPr>
          <w:rFonts w:ascii="Arial" w:hAnsi="Arial" w:cs="Arial"/>
          <w:bCs/>
          <w:sz w:val="24"/>
          <w:szCs w:val="24"/>
          <w:lang w:val="en-GB"/>
        </w:rPr>
        <w:t xml:space="preserve">Allocated mentor. You will be provided with a mentor who will be an SFSEDA and will have the opportunity for a maximum of three mentor meetings. You can decide the format of these meetings once you start the </w:t>
      </w:r>
      <w:r w:rsidR="003310F9">
        <w:rPr>
          <w:rFonts w:ascii="Arial" w:hAnsi="Arial" w:cs="Arial"/>
          <w:bCs/>
          <w:sz w:val="24"/>
          <w:szCs w:val="24"/>
          <w:lang w:val="en-GB"/>
        </w:rPr>
        <w:t>Scheme</w:t>
      </w:r>
    </w:p>
    <w:p w14:paraId="3D066834" w14:textId="77777777" w:rsidR="00A048BF" w:rsidRPr="00B77727" w:rsidRDefault="00A048BF" w:rsidP="00A048BF">
      <w:pPr>
        <w:pStyle w:val="NoSpacing"/>
        <w:rPr>
          <w:rFonts w:ascii="Arial" w:hAnsi="Arial" w:cs="Arial"/>
          <w:bCs/>
          <w:sz w:val="24"/>
          <w:szCs w:val="24"/>
          <w:lang w:val="en-GB"/>
        </w:rPr>
      </w:pPr>
    </w:p>
    <w:p w14:paraId="5E4C61E4" w14:textId="636602D3" w:rsidR="00235577" w:rsidRDefault="00235577" w:rsidP="000203A9">
      <w:pPr>
        <w:pStyle w:val="Heading3"/>
      </w:pPr>
      <w:bookmarkStart w:id="30" w:name="_Toc95222395"/>
      <w:r>
        <w:t xml:space="preserve">Additional </w:t>
      </w:r>
      <w:r w:rsidRPr="00EC5269">
        <w:t>sources of guidance, support and information include:</w:t>
      </w:r>
      <w:bookmarkEnd w:id="30"/>
    </w:p>
    <w:p w14:paraId="33544E1B" w14:textId="77777777" w:rsidR="00235577" w:rsidRPr="0039334B" w:rsidRDefault="00235577" w:rsidP="00235577">
      <w:pPr>
        <w:pStyle w:val="NoSpacing"/>
        <w:rPr>
          <w:rFonts w:ascii="Arial" w:hAnsi="Arial" w:cs="Arial"/>
          <w:i/>
          <w:sz w:val="24"/>
          <w:szCs w:val="24"/>
        </w:rPr>
      </w:pPr>
      <w:r w:rsidRPr="0039334B">
        <w:rPr>
          <w:rFonts w:ascii="Arial" w:hAnsi="Arial" w:cs="Arial"/>
          <w:i/>
          <w:sz w:val="24"/>
          <w:szCs w:val="24"/>
        </w:rPr>
        <w:t xml:space="preserve">Educational Development Communities </w:t>
      </w:r>
    </w:p>
    <w:p w14:paraId="44453953" w14:textId="77777777" w:rsidR="00235577" w:rsidRDefault="00235577" w:rsidP="00235577">
      <w:pPr>
        <w:pStyle w:val="NoSpacing"/>
        <w:rPr>
          <w:rFonts w:ascii="Arial" w:hAnsi="Arial" w:cs="Arial"/>
          <w:sz w:val="24"/>
          <w:szCs w:val="24"/>
        </w:rPr>
      </w:pPr>
      <w:r>
        <w:rPr>
          <w:rFonts w:ascii="Arial" w:hAnsi="Arial" w:cs="Arial"/>
          <w:sz w:val="24"/>
          <w:szCs w:val="24"/>
        </w:rPr>
        <w:t>There are international, national and discipline-specific communities of educational developers, and these can provide you with supportive professional networks, and are sources of information about innovations and current thinking.  SEDA holds two conferences a year, and one-day events, both of which are a good way to keep up to date and meet like-minded people. The ‘Useful Links’ section on the SEDA website is a good starting place to identify and contact relevant networks.</w:t>
      </w:r>
    </w:p>
    <w:p w14:paraId="2EB504FD" w14:textId="77777777" w:rsidR="00235577" w:rsidRDefault="00235577" w:rsidP="00235577">
      <w:pPr>
        <w:pStyle w:val="NoSpacing"/>
        <w:rPr>
          <w:rFonts w:ascii="Arial" w:hAnsi="Arial" w:cs="Arial"/>
          <w:sz w:val="24"/>
          <w:szCs w:val="24"/>
        </w:rPr>
      </w:pPr>
    </w:p>
    <w:p w14:paraId="718D1D99" w14:textId="77777777" w:rsidR="00235577" w:rsidRPr="0039334B" w:rsidRDefault="00235577" w:rsidP="00235577">
      <w:pPr>
        <w:pStyle w:val="NoSpacing"/>
        <w:rPr>
          <w:rFonts w:ascii="Arial" w:hAnsi="Arial" w:cs="Arial"/>
          <w:i/>
          <w:sz w:val="24"/>
          <w:szCs w:val="24"/>
        </w:rPr>
      </w:pPr>
      <w:r w:rsidRPr="0039334B">
        <w:rPr>
          <w:rFonts w:ascii="Arial" w:hAnsi="Arial" w:cs="Arial"/>
          <w:i/>
          <w:sz w:val="24"/>
          <w:szCs w:val="24"/>
        </w:rPr>
        <w:t>Resources</w:t>
      </w:r>
    </w:p>
    <w:p w14:paraId="4DB55F8E" w14:textId="77777777" w:rsidR="00235577" w:rsidRDefault="00235577" w:rsidP="00235577">
      <w:pPr>
        <w:pStyle w:val="NoSpacing"/>
        <w:rPr>
          <w:rFonts w:ascii="Arial" w:hAnsi="Arial" w:cs="Arial"/>
          <w:sz w:val="24"/>
          <w:szCs w:val="24"/>
        </w:rPr>
      </w:pPr>
      <w:r>
        <w:rPr>
          <w:rFonts w:ascii="Arial" w:hAnsi="Arial" w:cs="Arial"/>
          <w:sz w:val="24"/>
          <w:szCs w:val="24"/>
        </w:rPr>
        <w:t xml:space="preserve">The SEDA website lists SEDA publications, which cover a wide range of issues and research within educational development. Journals such as the </w:t>
      </w:r>
      <w:r w:rsidRPr="009627CC">
        <w:rPr>
          <w:rFonts w:ascii="Arial" w:hAnsi="Arial" w:cs="Arial"/>
          <w:i/>
          <w:sz w:val="24"/>
          <w:szCs w:val="24"/>
        </w:rPr>
        <w:t>International Journal of Academic Development</w:t>
      </w:r>
      <w:r>
        <w:rPr>
          <w:rFonts w:ascii="Arial" w:hAnsi="Arial" w:cs="Arial"/>
          <w:sz w:val="24"/>
          <w:szCs w:val="24"/>
        </w:rPr>
        <w:t xml:space="preserve">, and </w:t>
      </w:r>
      <w:r w:rsidRPr="009627CC">
        <w:rPr>
          <w:rFonts w:ascii="Arial" w:hAnsi="Arial" w:cs="Arial"/>
          <w:i/>
          <w:sz w:val="24"/>
          <w:szCs w:val="24"/>
        </w:rPr>
        <w:t>Teaching in Higher Education</w:t>
      </w:r>
      <w:r>
        <w:rPr>
          <w:rFonts w:ascii="Arial" w:hAnsi="Arial" w:cs="Arial"/>
          <w:sz w:val="24"/>
          <w:szCs w:val="24"/>
        </w:rPr>
        <w:t xml:space="preserve"> are useful sources.</w:t>
      </w:r>
    </w:p>
    <w:p w14:paraId="421FB6DC" w14:textId="77777777" w:rsidR="00235577" w:rsidRDefault="00235577" w:rsidP="00235577">
      <w:pPr>
        <w:pStyle w:val="NoSpacing"/>
        <w:rPr>
          <w:rFonts w:ascii="Arial" w:hAnsi="Arial" w:cs="Arial"/>
          <w:sz w:val="24"/>
          <w:szCs w:val="24"/>
        </w:rPr>
      </w:pPr>
    </w:p>
    <w:p w14:paraId="55B6DB74" w14:textId="77777777" w:rsidR="00235577" w:rsidRPr="0039334B" w:rsidRDefault="00235577" w:rsidP="00235577">
      <w:pPr>
        <w:pStyle w:val="NoSpacing"/>
        <w:rPr>
          <w:rFonts w:ascii="Arial" w:hAnsi="Arial" w:cs="Arial"/>
          <w:i/>
          <w:sz w:val="24"/>
          <w:szCs w:val="24"/>
        </w:rPr>
      </w:pPr>
      <w:r w:rsidRPr="0039334B">
        <w:rPr>
          <w:rFonts w:ascii="Arial" w:hAnsi="Arial" w:cs="Arial"/>
          <w:i/>
          <w:sz w:val="24"/>
          <w:szCs w:val="24"/>
        </w:rPr>
        <w:t>Reading Groups</w:t>
      </w:r>
    </w:p>
    <w:p w14:paraId="630DE08F" w14:textId="77777777" w:rsidR="00235577" w:rsidRDefault="00235577" w:rsidP="00235577">
      <w:pPr>
        <w:pStyle w:val="NoSpacing"/>
        <w:rPr>
          <w:rFonts w:ascii="Arial" w:hAnsi="Arial" w:cs="Arial"/>
          <w:sz w:val="24"/>
          <w:szCs w:val="24"/>
        </w:rPr>
      </w:pPr>
      <w:r>
        <w:rPr>
          <w:rFonts w:ascii="Arial" w:hAnsi="Arial" w:cs="Arial"/>
          <w:sz w:val="24"/>
          <w:szCs w:val="24"/>
        </w:rPr>
        <w:t>You could consider inviting your colleagues and/or SFSEDA cohort members to participate in a Reading Group.</w:t>
      </w:r>
    </w:p>
    <w:p w14:paraId="32005B76" w14:textId="77777777" w:rsidR="00235577" w:rsidRPr="00806C8A" w:rsidRDefault="00235577" w:rsidP="00235577">
      <w:pPr>
        <w:pStyle w:val="NoSpacing"/>
        <w:rPr>
          <w:rFonts w:ascii="Arial" w:hAnsi="Arial" w:cs="Arial"/>
          <w:sz w:val="24"/>
          <w:szCs w:val="24"/>
        </w:rPr>
      </w:pPr>
    </w:p>
    <w:p w14:paraId="52C184E6" w14:textId="77777777" w:rsidR="00235577" w:rsidRDefault="00235577" w:rsidP="000203A9">
      <w:pPr>
        <w:pStyle w:val="Heading3"/>
      </w:pPr>
      <w:bookmarkStart w:id="31" w:name="_Toc95222396"/>
      <w:r>
        <w:t>What if I’ve got a question?</w:t>
      </w:r>
      <w:bookmarkEnd w:id="31"/>
    </w:p>
    <w:p w14:paraId="6BAE8226" w14:textId="05DD7931" w:rsidR="00235577" w:rsidRPr="00080245" w:rsidRDefault="00235577" w:rsidP="00080245">
      <w:pPr>
        <w:pStyle w:val="NoSpacing"/>
        <w:rPr>
          <w:rFonts w:ascii="Arial" w:hAnsi="Arial" w:cs="Arial"/>
          <w:sz w:val="24"/>
          <w:szCs w:val="24"/>
        </w:rPr>
      </w:pPr>
      <w:r w:rsidRPr="00B71B26">
        <w:rPr>
          <w:rFonts w:ascii="Arial" w:hAnsi="Arial" w:cs="Arial"/>
          <w:sz w:val="24"/>
          <w:szCs w:val="24"/>
        </w:rPr>
        <w:t xml:space="preserve">You can contact </w:t>
      </w:r>
      <w:r>
        <w:rPr>
          <w:rFonts w:ascii="Arial" w:hAnsi="Arial" w:cs="Arial"/>
          <w:sz w:val="24"/>
          <w:szCs w:val="24"/>
        </w:rPr>
        <w:t xml:space="preserve">me, </w:t>
      </w:r>
      <w:r w:rsidRPr="00B71B26">
        <w:rPr>
          <w:rFonts w:ascii="Arial" w:hAnsi="Arial" w:cs="Arial"/>
          <w:sz w:val="24"/>
          <w:szCs w:val="24"/>
        </w:rPr>
        <w:t xml:space="preserve">the </w:t>
      </w:r>
      <w:r>
        <w:rPr>
          <w:rFonts w:ascii="Arial" w:hAnsi="Arial" w:cs="Arial"/>
          <w:sz w:val="24"/>
          <w:szCs w:val="24"/>
        </w:rPr>
        <w:t xml:space="preserve">Senior </w:t>
      </w:r>
      <w:r w:rsidRPr="00B71B26">
        <w:rPr>
          <w:rFonts w:ascii="Arial" w:hAnsi="Arial" w:cs="Arial"/>
          <w:sz w:val="24"/>
          <w:szCs w:val="24"/>
        </w:rPr>
        <w:t xml:space="preserve">Fellowship </w:t>
      </w:r>
      <w:r w:rsidR="003310F9">
        <w:rPr>
          <w:rFonts w:ascii="Arial" w:hAnsi="Arial" w:cs="Arial"/>
          <w:sz w:val="24"/>
          <w:szCs w:val="24"/>
        </w:rPr>
        <w:t>Scheme</w:t>
      </w:r>
      <w:r>
        <w:rPr>
          <w:rFonts w:ascii="Arial" w:hAnsi="Arial" w:cs="Arial"/>
          <w:sz w:val="24"/>
          <w:szCs w:val="24"/>
        </w:rPr>
        <w:t xml:space="preserve"> Lead</w:t>
      </w:r>
      <w:r w:rsidRPr="00B71B26">
        <w:rPr>
          <w:rFonts w:ascii="Arial" w:hAnsi="Arial" w:cs="Arial"/>
          <w:sz w:val="24"/>
          <w:szCs w:val="24"/>
        </w:rPr>
        <w:t>, at any point, by email with any kind of quer</w:t>
      </w:r>
      <w:r>
        <w:rPr>
          <w:rFonts w:ascii="Arial" w:hAnsi="Arial" w:cs="Arial"/>
          <w:sz w:val="24"/>
          <w:szCs w:val="24"/>
        </w:rPr>
        <w:t xml:space="preserve">y relating to your submission. </w:t>
      </w:r>
      <w:r w:rsidRPr="00B71B26">
        <w:rPr>
          <w:rFonts w:ascii="Arial" w:hAnsi="Arial" w:cs="Arial"/>
          <w:sz w:val="24"/>
          <w:szCs w:val="24"/>
        </w:rPr>
        <w:t>I’m always happy to talk</w:t>
      </w:r>
      <w:r>
        <w:rPr>
          <w:rFonts w:ascii="Arial" w:hAnsi="Arial" w:cs="Arial"/>
          <w:sz w:val="24"/>
          <w:szCs w:val="24"/>
        </w:rPr>
        <w:t xml:space="preserve"> via phone, skype or Teams</w:t>
      </w:r>
      <w:r w:rsidRPr="00B71B26">
        <w:rPr>
          <w:rFonts w:ascii="Arial" w:hAnsi="Arial" w:cs="Arial"/>
          <w:sz w:val="24"/>
          <w:szCs w:val="24"/>
        </w:rPr>
        <w:t xml:space="preserve">, and </w:t>
      </w:r>
      <w:r>
        <w:rPr>
          <w:rFonts w:ascii="Arial" w:hAnsi="Arial" w:cs="Arial"/>
          <w:sz w:val="24"/>
          <w:szCs w:val="24"/>
        </w:rPr>
        <w:t xml:space="preserve">you will </w:t>
      </w:r>
      <w:r w:rsidRPr="00B71B26">
        <w:rPr>
          <w:rFonts w:ascii="Arial" w:hAnsi="Arial" w:cs="Arial"/>
          <w:sz w:val="24"/>
          <w:szCs w:val="24"/>
        </w:rPr>
        <w:t xml:space="preserve">also </w:t>
      </w:r>
      <w:r>
        <w:rPr>
          <w:rFonts w:ascii="Arial" w:hAnsi="Arial" w:cs="Arial"/>
          <w:sz w:val="24"/>
          <w:szCs w:val="24"/>
        </w:rPr>
        <w:t xml:space="preserve">be providing me </w:t>
      </w:r>
      <w:r w:rsidRPr="00B71B26">
        <w:rPr>
          <w:rFonts w:ascii="Arial" w:hAnsi="Arial" w:cs="Arial"/>
          <w:sz w:val="24"/>
          <w:szCs w:val="24"/>
        </w:rPr>
        <w:t xml:space="preserve">feedback on </w:t>
      </w:r>
      <w:r>
        <w:rPr>
          <w:rFonts w:ascii="Arial" w:hAnsi="Arial" w:cs="Arial"/>
          <w:sz w:val="24"/>
          <w:szCs w:val="24"/>
        </w:rPr>
        <w:t xml:space="preserve">anything in the scheme which is unclear or </w:t>
      </w:r>
      <w:r w:rsidRPr="00B71B26">
        <w:rPr>
          <w:rFonts w:ascii="Arial" w:hAnsi="Arial" w:cs="Arial"/>
          <w:sz w:val="24"/>
          <w:szCs w:val="24"/>
        </w:rPr>
        <w:t>difficult.</w:t>
      </w:r>
    </w:p>
    <w:p w14:paraId="20C3EE8F" w14:textId="77777777" w:rsidR="00235577" w:rsidRDefault="00235577" w:rsidP="00A048BF">
      <w:pPr>
        <w:pStyle w:val="NoSpacing"/>
        <w:rPr>
          <w:rFonts w:ascii="Arial" w:hAnsi="Arial" w:cs="Arial"/>
          <w:sz w:val="24"/>
          <w:szCs w:val="24"/>
          <w:lang w:val="en-GB"/>
        </w:rPr>
      </w:pPr>
    </w:p>
    <w:p w14:paraId="2AAF6977" w14:textId="77777777" w:rsidR="00A048BF" w:rsidRPr="00080245" w:rsidRDefault="00A048BF" w:rsidP="00A048BF">
      <w:pPr>
        <w:pStyle w:val="NoSpacing"/>
        <w:rPr>
          <w:rFonts w:ascii="Arial" w:hAnsi="Arial" w:cs="Arial"/>
          <w:sz w:val="24"/>
          <w:szCs w:val="24"/>
          <w:lang w:val="en-GB"/>
        </w:rPr>
      </w:pPr>
    </w:p>
    <w:p w14:paraId="17A39614" w14:textId="77777777" w:rsidR="00235577" w:rsidRDefault="00235577" w:rsidP="006A74BF">
      <w:pPr>
        <w:pStyle w:val="Heading2"/>
      </w:pPr>
      <w:bookmarkStart w:id="32" w:name="_Toc95222397"/>
      <w:r>
        <w:t>What kind of reflective writing is expected?</w:t>
      </w:r>
      <w:bookmarkEnd w:id="32"/>
    </w:p>
    <w:p w14:paraId="0671786E" w14:textId="29B3C236" w:rsidR="00235577" w:rsidRDefault="00235577" w:rsidP="006A74BF">
      <w:pPr>
        <w:spacing w:after="0" w:line="240" w:lineRule="auto"/>
        <w:rPr>
          <w:rFonts w:ascii="Arial" w:hAnsi="Arial" w:cs="Arial"/>
          <w:sz w:val="24"/>
          <w:szCs w:val="24"/>
        </w:rPr>
      </w:pPr>
      <w:r>
        <w:rPr>
          <w:rFonts w:ascii="Arial" w:hAnsi="Arial" w:cs="Arial"/>
          <w:sz w:val="24"/>
          <w:szCs w:val="24"/>
        </w:rPr>
        <w:t>The scheme’s c</w:t>
      </w:r>
      <w:r w:rsidRPr="00300E76">
        <w:rPr>
          <w:rFonts w:ascii="Arial" w:hAnsi="Arial" w:cs="Arial"/>
          <w:sz w:val="24"/>
          <w:szCs w:val="24"/>
        </w:rPr>
        <w:t xml:space="preserve">urrent and previous assessors and external examiners agree that the following self-evaluation questions will help you </w:t>
      </w:r>
      <w:r>
        <w:rPr>
          <w:rFonts w:ascii="Arial" w:hAnsi="Arial" w:cs="Arial"/>
          <w:sz w:val="24"/>
          <w:szCs w:val="24"/>
        </w:rPr>
        <w:t>reflect</w:t>
      </w:r>
      <w:r w:rsidRPr="00300E76">
        <w:rPr>
          <w:rFonts w:ascii="Arial" w:hAnsi="Arial" w:cs="Arial"/>
          <w:sz w:val="24"/>
          <w:szCs w:val="24"/>
        </w:rPr>
        <w:t xml:space="preserve"> in sufficient depth:</w:t>
      </w:r>
    </w:p>
    <w:p w14:paraId="3B7C2B9D" w14:textId="77777777" w:rsidR="006A74BF" w:rsidRPr="006A74BF" w:rsidRDefault="006A74BF" w:rsidP="006A74BF">
      <w:pPr>
        <w:spacing w:after="0" w:line="240" w:lineRule="auto"/>
        <w:rPr>
          <w:rFonts w:ascii="Arial" w:hAnsi="Arial" w:cs="Arial"/>
          <w:sz w:val="24"/>
          <w:szCs w:val="24"/>
        </w:rPr>
      </w:pPr>
    </w:p>
    <w:p w14:paraId="068DC755" w14:textId="77777777" w:rsidR="006A74BF" w:rsidRDefault="00235577" w:rsidP="006A74BF">
      <w:pPr>
        <w:pStyle w:val="ListParagraph"/>
        <w:numPr>
          <w:ilvl w:val="0"/>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Is my application characterised by a narrative of leadership and change management written in the 1</w:t>
      </w:r>
      <w:r w:rsidRPr="006A74BF">
        <w:rPr>
          <w:rFonts w:ascii="Arial" w:hAnsi="Arial" w:cs="Arial"/>
          <w:sz w:val="24"/>
          <w:szCs w:val="24"/>
          <w:vertAlign w:val="superscript"/>
        </w:rPr>
        <w:t>st</w:t>
      </w:r>
      <w:r w:rsidRPr="006A74BF">
        <w:rPr>
          <w:rFonts w:ascii="Arial" w:hAnsi="Arial" w:cs="Arial"/>
          <w:sz w:val="24"/>
          <w:szCs w:val="24"/>
        </w:rPr>
        <w:t xml:space="preserve"> person ? Do I include evidence of impact on academic practice and the student experience, and reflection on that evidence and the future impact it may have ? </w:t>
      </w:r>
    </w:p>
    <w:p w14:paraId="71368715" w14:textId="77777777" w:rsidR="006A74BF" w:rsidRDefault="00235577" w:rsidP="006A74BF">
      <w:pPr>
        <w:pStyle w:val="ListParagraph"/>
        <w:numPr>
          <w:ilvl w:val="0"/>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Does the reflection on the values show an awareness of the different aspects of each value in the context of my work, and relate some of these to my practice at Senior Fellowship level?</w:t>
      </w:r>
    </w:p>
    <w:p w14:paraId="4B320814" w14:textId="77777777" w:rsidR="006A74BF" w:rsidRDefault="006A74BF" w:rsidP="006A74BF">
      <w:pPr>
        <w:pStyle w:val="ListParagraph"/>
        <w:numPr>
          <w:ilvl w:val="0"/>
          <w:numId w:val="39"/>
        </w:numPr>
        <w:spacing w:after="160" w:line="259" w:lineRule="auto"/>
        <w:ind w:hanging="357"/>
        <w:contextualSpacing w:val="0"/>
        <w:rPr>
          <w:rFonts w:ascii="Arial" w:hAnsi="Arial" w:cs="Arial"/>
          <w:sz w:val="24"/>
          <w:szCs w:val="24"/>
        </w:rPr>
      </w:pPr>
      <w:r>
        <w:rPr>
          <w:rFonts w:ascii="Arial" w:hAnsi="Arial" w:cs="Arial"/>
          <w:sz w:val="24"/>
          <w:szCs w:val="24"/>
        </w:rPr>
        <w:t>I</w:t>
      </w:r>
      <w:r w:rsidR="00235577" w:rsidRPr="006A74BF">
        <w:rPr>
          <w:rFonts w:ascii="Arial" w:hAnsi="Arial" w:cs="Arial"/>
          <w:sz w:val="24"/>
          <w:szCs w:val="24"/>
        </w:rPr>
        <w:t>s my reflective writing characterised by consideration of the following:</w:t>
      </w:r>
    </w:p>
    <w:p w14:paraId="2361C4C6"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 xml:space="preserve">Reflective analysis of how I have met and managed challenges or conflicts, </w:t>
      </w:r>
    </w:p>
    <w:p w14:paraId="210A6A8B"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lastRenderedPageBreak/>
        <w:t xml:space="preserve">Reflection on the outcomes of my actions on myself and on my institution’s teaching and learning aims and objectives; </w:t>
      </w:r>
    </w:p>
    <w:p w14:paraId="28194BB1"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Reflection on my choices and decisions made, and strategies implemented, to support Educational Development, including why they were appropriate for me, my participants/clients, my institutional setting, and Educational Development.</w:t>
      </w:r>
    </w:p>
    <w:p w14:paraId="36B7363B"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Reflective analysis of perceived failures as well as successes and what I have learnt from this experience;</w:t>
      </w:r>
    </w:p>
    <w:p w14:paraId="228F372F"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Reflections on how I would do things differently next time, including acknowledging and evaluating a range of possible approaches;</w:t>
      </w:r>
    </w:p>
    <w:p w14:paraId="1ADB8C8C"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 xml:space="preserve">Reflective engagement with the processes by which I have achieved things, </w:t>
      </w:r>
    </w:p>
    <w:p w14:paraId="4E492019"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A self-reflexivity regarding what I consider leadership to be in Educational Development.</w:t>
      </w:r>
    </w:p>
    <w:p w14:paraId="2F7FA33C"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Interrogation of my evidence of impact, including acknowledgement of unanswered questions or weaknesses, and next steps needed.</w:t>
      </w:r>
    </w:p>
    <w:p w14:paraId="3EC8728B"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Overall evidence of an ability to learn from my work and apply this learning in a professional context</w:t>
      </w:r>
    </w:p>
    <w:p w14:paraId="06B22379" w14:textId="795EA40D" w:rsidR="00235577" w:rsidRP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Evidence of a ‘sustained’ contribution to leadership that goes beyond short-term interventions.</w:t>
      </w:r>
    </w:p>
    <w:p w14:paraId="7B077A26" w14:textId="6AC35DD9" w:rsidR="00235577" w:rsidRDefault="00235577" w:rsidP="00235577">
      <w:pPr>
        <w:spacing w:after="160" w:line="259" w:lineRule="auto"/>
        <w:rPr>
          <w:rFonts w:ascii="Arial" w:hAnsi="Arial" w:cs="Arial"/>
          <w:sz w:val="24"/>
          <w:szCs w:val="24"/>
        </w:rPr>
      </w:pPr>
      <w:r>
        <w:rPr>
          <w:rFonts w:ascii="Arial" w:hAnsi="Arial" w:cs="Arial"/>
          <w:sz w:val="24"/>
          <w:szCs w:val="24"/>
        </w:rPr>
        <w:t xml:space="preserve">If you wish to present part of your application in a form other than writing (e.g. video clips), please talk to the </w:t>
      </w:r>
      <w:r w:rsidR="003310F9">
        <w:rPr>
          <w:rFonts w:ascii="Arial" w:hAnsi="Arial" w:cs="Arial"/>
          <w:sz w:val="24"/>
          <w:szCs w:val="24"/>
        </w:rPr>
        <w:t>SFSEDA Scheme Lead</w:t>
      </w:r>
      <w:r>
        <w:rPr>
          <w:rFonts w:ascii="Arial" w:hAnsi="Arial" w:cs="Arial"/>
          <w:sz w:val="24"/>
          <w:szCs w:val="24"/>
        </w:rPr>
        <w:t xml:space="preserve">. </w:t>
      </w:r>
    </w:p>
    <w:p w14:paraId="77836E66" w14:textId="77777777" w:rsidR="00683346" w:rsidRDefault="00683346" w:rsidP="00A048BF">
      <w:pPr>
        <w:spacing w:after="0" w:line="240" w:lineRule="auto"/>
        <w:rPr>
          <w:rFonts w:ascii="Arial" w:hAnsi="Arial" w:cs="Arial"/>
          <w:sz w:val="24"/>
          <w:szCs w:val="24"/>
        </w:rPr>
      </w:pPr>
    </w:p>
    <w:p w14:paraId="67E5BB6B" w14:textId="77777777" w:rsidR="00A048BF" w:rsidRDefault="00A048BF" w:rsidP="00A048BF">
      <w:pPr>
        <w:spacing w:after="0" w:line="240" w:lineRule="auto"/>
        <w:rPr>
          <w:rFonts w:ascii="Arial" w:hAnsi="Arial" w:cs="Arial"/>
          <w:sz w:val="24"/>
          <w:szCs w:val="24"/>
        </w:rPr>
      </w:pPr>
    </w:p>
    <w:p w14:paraId="5823D5DA" w14:textId="79F184F5" w:rsidR="00235577" w:rsidRDefault="00235577" w:rsidP="006A74BF">
      <w:pPr>
        <w:pStyle w:val="Heading2"/>
        <w:rPr>
          <w:sz w:val="24"/>
          <w:szCs w:val="24"/>
        </w:rPr>
      </w:pPr>
      <w:bookmarkStart w:id="33" w:name="_Toc95222398"/>
      <w:r w:rsidRPr="00F93E83">
        <w:t>How is the scheme quality assured?</w:t>
      </w:r>
      <w:bookmarkEnd w:id="33"/>
    </w:p>
    <w:p w14:paraId="3CA0EFE4" w14:textId="77777777" w:rsidR="00683346" w:rsidRDefault="00235577" w:rsidP="00235577">
      <w:pPr>
        <w:pStyle w:val="NoSpacing"/>
        <w:rPr>
          <w:rFonts w:ascii="Arial" w:hAnsi="Arial" w:cs="Arial"/>
          <w:sz w:val="24"/>
          <w:szCs w:val="24"/>
          <w:lang w:val="en-GB"/>
        </w:rPr>
      </w:pPr>
      <w:r w:rsidRPr="00683346">
        <w:rPr>
          <w:rFonts w:ascii="Arial" w:hAnsi="Arial" w:cs="Arial"/>
          <w:sz w:val="24"/>
          <w:szCs w:val="24"/>
          <w:lang w:val="en-GB"/>
        </w:rPr>
        <w:t>The SEDA Senior Fellowship is recogni</w:t>
      </w:r>
      <w:r w:rsidR="00683346" w:rsidRPr="00683346">
        <w:rPr>
          <w:rFonts w:ascii="Arial" w:hAnsi="Arial" w:cs="Arial"/>
          <w:sz w:val="24"/>
          <w:szCs w:val="24"/>
          <w:lang w:val="en-GB"/>
        </w:rPr>
        <w:t>s</w:t>
      </w:r>
      <w:r w:rsidRPr="00683346">
        <w:rPr>
          <w:rFonts w:ascii="Arial" w:hAnsi="Arial" w:cs="Arial"/>
          <w:sz w:val="24"/>
          <w:szCs w:val="24"/>
          <w:lang w:val="en-GB"/>
        </w:rPr>
        <w:t xml:space="preserve">ed by SEDA’s Professional Development Framework, SEDA-PDF. The assessors are recruited from the Senior Fellowship community, and undertake an initial orientation and development process, as well as contributing to an annual process of reviewing the assessment process to check it is valid and reliable, and that feedback provided is constructive.  </w:t>
      </w:r>
    </w:p>
    <w:p w14:paraId="32F1DDAA" w14:textId="77777777" w:rsidR="00683346" w:rsidRDefault="00683346" w:rsidP="00235577">
      <w:pPr>
        <w:pStyle w:val="NoSpacing"/>
        <w:rPr>
          <w:rFonts w:ascii="Arial" w:hAnsi="Arial" w:cs="Arial"/>
          <w:sz w:val="24"/>
          <w:szCs w:val="24"/>
          <w:lang w:val="en-GB"/>
        </w:rPr>
      </w:pPr>
    </w:p>
    <w:p w14:paraId="539E2C10" w14:textId="365493E4" w:rsidR="00235577" w:rsidRDefault="00235577" w:rsidP="000E697C">
      <w:pPr>
        <w:pStyle w:val="NoSpacing"/>
        <w:spacing w:after="200" w:line="276" w:lineRule="auto"/>
        <w:rPr>
          <w:rFonts w:ascii="Arial" w:hAnsi="Arial" w:cs="Arial"/>
          <w:sz w:val="24"/>
          <w:szCs w:val="24"/>
        </w:rPr>
      </w:pPr>
      <w:r w:rsidRPr="00683346">
        <w:rPr>
          <w:rFonts w:ascii="Arial" w:hAnsi="Arial" w:cs="Arial"/>
          <w:sz w:val="24"/>
          <w:szCs w:val="24"/>
          <w:lang w:val="en-GB"/>
        </w:rPr>
        <w:t xml:space="preserve">Marita Grimshaw is the scheme’s current external examiner, and she sees a sample of the submissions with the assessors’ feedback every year. The Senior Fellowship </w:t>
      </w:r>
      <w:r w:rsidR="00E85176">
        <w:rPr>
          <w:rFonts w:ascii="Arial" w:hAnsi="Arial" w:cs="Arial"/>
          <w:sz w:val="24"/>
          <w:szCs w:val="24"/>
          <w:lang w:val="en-GB"/>
        </w:rPr>
        <w:t xml:space="preserve">Scheme Lead </w:t>
      </w:r>
      <w:r w:rsidRPr="00683346">
        <w:rPr>
          <w:rFonts w:ascii="Arial" w:hAnsi="Arial" w:cs="Arial"/>
          <w:sz w:val="24"/>
          <w:szCs w:val="24"/>
          <w:lang w:val="en-GB"/>
        </w:rPr>
        <w:t xml:space="preserve">reports to SEDA via </w:t>
      </w:r>
      <w:r w:rsidR="000E697C">
        <w:rPr>
          <w:rFonts w:ascii="Arial" w:hAnsi="Arial" w:cs="Arial"/>
          <w:sz w:val="24"/>
          <w:szCs w:val="24"/>
          <w:lang w:val="en-GB"/>
        </w:rPr>
        <w:t xml:space="preserve">the </w:t>
      </w:r>
      <w:r w:rsidR="000E697C">
        <w:rPr>
          <w:rFonts w:ascii="Arial" w:hAnsi="Arial" w:cs="Arial"/>
          <w:sz w:val="24"/>
          <w:szCs w:val="24"/>
        </w:rPr>
        <w:t>Services and Enterprise Committee (SEC) and contributes to an annual report on the scheme for SEDA’s Executive Committee.</w:t>
      </w:r>
    </w:p>
    <w:p w14:paraId="760D5713" w14:textId="77777777" w:rsidR="00235577" w:rsidRDefault="00235577" w:rsidP="00235577">
      <w:pPr>
        <w:pStyle w:val="NoSpacing"/>
        <w:rPr>
          <w:rFonts w:ascii="Arial" w:hAnsi="Arial" w:cs="Arial"/>
          <w:sz w:val="24"/>
          <w:szCs w:val="24"/>
        </w:rPr>
      </w:pPr>
    </w:p>
    <w:p w14:paraId="78D25801" w14:textId="77777777" w:rsidR="00235577" w:rsidRPr="009802CD" w:rsidRDefault="00235577" w:rsidP="000203A9">
      <w:pPr>
        <w:pStyle w:val="Heading3"/>
      </w:pPr>
      <w:bookmarkStart w:id="34" w:name="_Toc95222399"/>
      <w:r w:rsidRPr="00F93E83">
        <w:t>How can I give feedback on my experience of the scheme?</w:t>
      </w:r>
      <w:bookmarkEnd w:id="34"/>
    </w:p>
    <w:p w14:paraId="6DE69D8F" w14:textId="3E227830" w:rsidR="00614C12" w:rsidRDefault="00235577" w:rsidP="00A048BF">
      <w:pPr>
        <w:pStyle w:val="NoSpacing"/>
        <w:spacing w:after="200" w:line="276" w:lineRule="auto"/>
        <w:rPr>
          <w:rFonts w:ascii="Arial" w:hAnsi="Arial" w:cs="Arial"/>
          <w:sz w:val="24"/>
          <w:szCs w:val="24"/>
        </w:rPr>
      </w:pPr>
      <w:r>
        <w:rPr>
          <w:rFonts w:ascii="Arial" w:hAnsi="Arial" w:cs="Arial"/>
          <w:sz w:val="24"/>
          <w:szCs w:val="24"/>
        </w:rPr>
        <w:t xml:space="preserve">Your views on the scheme are most welcome. You can discuss your experience of the scheme with the Senior Fellowship </w:t>
      </w:r>
      <w:r w:rsidR="003310F9">
        <w:rPr>
          <w:rFonts w:ascii="Arial" w:hAnsi="Arial" w:cs="Arial"/>
          <w:sz w:val="24"/>
          <w:szCs w:val="24"/>
        </w:rPr>
        <w:t>Scheme</w:t>
      </w:r>
      <w:r>
        <w:rPr>
          <w:rFonts w:ascii="Arial" w:hAnsi="Arial" w:cs="Arial"/>
          <w:sz w:val="24"/>
          <w:szCs w:val="24"/>
        </w:rPr>
        <w:t xml:space="preserve"> Lead at any time, by email, telephone or skype (please contact me via email in the first instance to arrange a mutually convenient time for a phone or skype conversation).  After you have completed your submission and </w:t>
      </w:r>
      <w:r>
        <w:rPr>
          <w:rFonts w:ascii="Arial" w:hAnsi="Arial" w:cs="Arial"/>
          <w:sz w:val="24"/>
          <w:szCs w:val="24"/>
        </w:rPr>
        <w:lastRenderedPageBreak/>
        <w:t>been assessed, you will be invited by the SEDA office to comment on your experience. At SEDA conferences where there are applicants or recent Senior Fellows attending, we will arrange a meeting, for peer support purposes, and to gather feedback.</w:t>
      </w:r>
    </w:p>
    <w:p w14:paraId="2D33FD47" w14:textId="77777777" w:rsidR="00A048BF" w:rsidRPr="009802CD" w:rsidRDefault="00A048BF" w:rsidP="00A048BF">
      <w:pPr>
        <w:pStyle w:val="NoSpacing"/>
        <w:spacing w:after="200" w:line="276" w:lineRule="auto"/>
        <w:rPr>
          <w:rFonts w:ascii="Arial" w:hAnsi="Arial" w:cs="Arial"/>
          <w:sz w:val="24"/>
          <w:szCs w:val="24"/>
        </w:rPr>
      </w:pPr>
    </w:p>
    <w:p w14:paraId="4266E442" w14:textId="77777777" w:rsidR="00235577" w:rsidRDefault="00235577" w:rsidP="000203A9">
      <w:pPr>
        <w:pStyle w:val="Heading3"/>
      </w:pPr>
      <w:bookmarkStart w:id="35" w:name="_Toc95222400"/>
      <w:r w:rsidRPr="001E7C8A">
        <w:t>What if I want to comp</w:t>
      </w:r>
      <w:r>
        <w:t>lain</w:t>
      </w:r>
      <w:r w:rsidRPr="001E7C8A">
        <w:t xml:space="preserve"> about my experience?</w:t>
      </w:r>
      <w:bookmarkEnd w:id="35"/>
    </w:p>
    <w:p w14:paraId="69A8867E" w14:textId="22BA8E38" w:rsidR="00D125AA" w:rsidRDefault="00235577" w:rsidP="00D125AA">
      <w:pPr>
        <w:pStyle w:val="NoSpacing"/>
        <w:spacing w:after="200" w:line="276" w:lineRule="auto"/>
        <w:rPr>
          <w:rFonts w:ascii="Arial" w:hAnsi="Arial" w:cs="Arial"/>
          <w:sz w:val="24"/>
          <w:szCs w:val="24"/>
        </w:rPr>
      </w:pPr>
      <w:r>
        <w:rPr>
          <w:rFonts w:ascii="Arial" w:hAnsi="Arial" w:cs="Arial"/>
          <w:sz w:val="24"/>
          <w:szCs w:val="24"/>
        </w:rPr>
        <w:t xml:space="preserve">In the event you want to make a complaint, you should explain </w:t>
      </w:r>
      <w:r w:rsidRPr="0088474C">
        <w:rPr>
          <w:rFonts w:ascii="Arial" w:hAnsi="Arial" w:cs="Arial"/>
          <w:sz w:val="24"/>
          <w:szCs w:val="24"/>
        </w:rPr>
        <w:t xml:space="preserve">the nature of and grounds for </w:t>
      </w:r>
      <w:r>
        <w:rPr>
          <w:rFonts w:ascii="Arial" w:hAnsi="Arial" w:cs="Arial"/>
          <w:sz w:val="24"/>
          <w:szCs w:val="24"/>
        </w:rPr>
        <w:t xml:space="preserve">your </w:t>
      </w:r>
      <w:r w:rsidRPr="0088474C">
        <w:rPr>
          <w:rFonts w:ascii="Arial" w:hAnsi="Arial" w:cs="Arial"/>
          <w:sz w:val="24"/>
          <w:szCs w:val="24"/>
        </w:rPr>
        <w:t xml:space="preserve">complaint to the </w:t>
      </w:r>
      <w:r w:rsidR="00A707D6">
        <w:rPr>
          <w:rFonts w:ascii="Arial" w:hAnsi="Arial" w:cs="Arial"/>
          <w:sz w:val="24"/>
          <w:szCs w:val="24"/>
        </w:rPr>
        <w:t xml:space="preserve">Fellowships </w:t>
      </w:r>
      <w:r w:rsidR="00F94746" w:rsidRPr="00A707D6">
        <w:rPr>
          <w:rFonts w:ascii="Arial" w:hAnsi="Arial" w:cs="Arial"/>
          <w:sz w:val="24"/>
          <w:szCs w:val="24"/>
        </w:rPr>
        <w:t>CPD</w:t>
      </w:r>
      <w:r w:rsidRPr="00A707D6">
        <w:rPr>
          <w:rFonts w:ascii="Arial" w:hAnsi="Arial" w:cs="Arial"/>
          <w:sz w:val="24"/>
          <w:szCs w:val="24"/>
        </w:rPr>
        <w:t xml:space="preserve"> Co-ordinator </w:t>
      </w:r>
      <w:r w:rsidRPr="00F94746">
        <w:rPr>
          <w:rFonts w:ascii="Arial" w:hAnsi="Arial" w:cs="Arial"/>
          <w:sz w:val="24"/>
          <w:szCs w:val="24"/>
          <w:highlight w:val="yellow"/>
        </w:rPr>
        <w:t>(</w:t>
      </w:r>
      <w:r w:rsidR="00F94746">
        <w:rPr>
          <w:rFonts w:ascii="Arial" w:hAnsi="Arial" w:cs="Arial"/>
          <w:sz w:val="24"/>
          <w:szCs w:val="24"/>
          <w:highlight w:val="yellow"/>
        </w:rPr>
        <w:t>XXXX</w:t>
      </w:r>
      <w:r w:rsidRPr="00F94746">
        <w:rPr>
          <w:rFonts w:ascii="Arial" w:hAnsi="Arial" w:cs="Arial"/>
          <w:sz w:val="24"/>
          <w:szCs w:val="24"/>
          <w:highlight w:val="yellow"/>
        </w:rPr>
        <w:t>)</w:t>
      </w:r>
      <w:r>
        <w:rPr>
          <w:rFonts w:ascii="Arial" w:hAnsi="Arial" w:cs="Arial"/>
          <w:sz w:val="24"/>
          <w:szCs w:val="24"/>
        </w:rPr>
        <w:t xml:space="preserve"> </w:t>
      </w:r>
      <w:r w:rsidRPr="0088474C">
        <w:rPr>
          <w:rFonts w:ascii="Arial" w:hAnsi="Arial" w:cs="Arial"/>
          <w:sz w:val="24"/>
          <w:szCs w:val="24"/>
        </w:rPr>
        <w:t>who will att</w:t>
      </w:r>
      <w:r>
        <w:rPr>
          <w:rFonts w:ascii="Arial" w:hAnsi="Arial" w:cs="Arial"/>
          <w:sz w:val="24"/>
          <w:szCs w:val="24"/>
        </w:rPr>
        <w:t>empt to resolve the difficulty.</w:t>
      </w:r>
      <w:r w:rsidRPr="0088474C">
        <w:rPr>
          <w:rFonts w:ascii="Arial" w:hAnsi="Arial" w:cs="Arial"/>
          <w:sz w:val="24"/>
          <w:szCs w:val="24"/>
        </w:rPr>
        <w:t xml:space="preserve"> If unable to resolve the difficulty at this point, the Co-ordinator will investigate the appeal, taking evidence as appropriate, and will report and consult with the </w:t>
      </w:r>
      <w:r w:rsidR="00D125AA">
        <w:rPr>
          <w:rFonts w:ascii="Arial" w:hAnsi="Arial" w:cs="Arial"/>
          <w:sz w:val="24"/>
          <w:szCs w:val="24"/>
        </w:rPr>
        <w:t>Services and Enterprise</w:t>
      </w:r>
      <w:r w:rsidR="00D125AA" w:rsidRPr="0088474C">
        <w:rPr>
          <w:rFonts w:ascii="Arial" w:hAnsi="Arial" w:cs="Arial"/>
          <w:sz w:val="24"/>
          <w:szCs w:val="24"/>
        </w:rPr>
        <w:t xml:space="preserve"> Committee</w:t>
      </w:r>
      <w:r w:rsidR="00D125AA">
        <w:rPr>
          <w:rFonts w:ascii="Arial" w:hAnsi="Arial" w:cs="Arial"/>
          <w:sz w:val="24"/>
          <w:szCs w:val="24"/>
        </w:rPr>
        <w:t xml:space="preserve"> (SEC)</w:t>
      </w:r>
      <w:r w:rsidR="00D125AA" w:rsidRPr="0088474C">
        <w:rPr>
          <w:rFonts w:ascii="Arial" w:hAnsi="Arial" w:cs="Arial"/>
          <w:sz w:val="24"/>
          <w:szCs w:val="24"/>
        </w:rPr>
        <w:t xml:space="preserve">, which will make a ruling. The process and decision will be documented, and implications for the future operation of the SEDA Fellowship </w:t>
      </w:r>
      <w:r w:rsidR="00D125AA">
        <w:rPr>
          <w:rFonts w:ascii="Arial" w:hAnsi="Arial" w:cs="Arial"/>
          <w:sz w:val="24"/>
          <w:szCs w:val="24"/>
        </w:rPr>
        <w:t xml:space="preserve">Scheme </w:t>
      </w:r>
      <w:r w:rsidR="00D125AA" w:rsidRPr="0088474C">
        <w:rPr>
          <w:rFonts w:ascii="Arial" w:hAnsi="Arial" w:cs="Arial"/>
          <w:sz w:val="24"/>
          <w:szCs w:val="24"/>
        </w:rPr>
        <w:t>drawn.</w:t>
      </w:r>
    </w:p>
    <w:p w14:paraId="013C8318" w14:textId="5E957938" w:rsidR="00D125AA" w:rsidRPr="0088474C" w:rsidRDefault="00D125AA" w:rsidP="00D125AA">
      <w:pPr>
        <w:pStyle w:val="NoSpacing"/>
        <w:spacing w:after="200" w:line="276" w:lineRule="auto"/>
        <w:rPr>
          <w:rFonts w:ascii="Arial" w:hAnsi="Arial" w:cs="Arial"/>
          <w:sz w:val="24"/>
          <w:szCs w:val="24"/>
        </w:rPr>
      </w:pPr>
      <w:r w:rsidRPr="0088474C">
        <w:rPr>
          <w:rFonts w:ascii="Arial" w:hAnsi="Arial" w:cs="Arial"/>
          <w:sz w:val="24"/>
          <w:szCs w:val="24"/>
        </w:rPr>
        <w:t xml:space="preserve">If this process does not lead to a resolution of the appeal, </w:t>
      </w:r>
      <w:r>
        <w:rPr>
          <w:rFonts w:ascii="Arial" w:hAnsi="Arial" w:cs="Arial"/>
          <w:sz w:val="24"/>
          <w:szCs w:val="24"/>
        </w:rPr>
        <w:t xml:space="preserve">you </w:t>
      </w:r>
      <w:r w:rsidRPr="0088474C">
        <w:rPr>
          <w:rFonts w:ascii="Arial" w:hAnsi="Arial" w:cs="Arial"/>
          <w:sz w:val="24"/>
          <w:szCs w:val="24"/>
        </w:rPr>
        <w:t xml:space="preserve">will be invited to write to a named Co-Chair of SEDA who is not the </w:t>
      </w:r>
      <w:r>
        <w:rPr>
          <w:rFonts w:ascii="Arial" w:hAnsi="Arial" w:cs="Arial"/>
          <w:sz w:val="24"/>
          <w:szCs w:val="24"/>
        </w:rPr>
        <w:t xml:space="preserve">CPD </w:t>
      </w:r>
      <w:r w:rsidRPr="0088474C">
        <w:rPr>
          <w:rFonts w:ascii="Arial" w:hAnsi="Arial" w:cs="Arial"/>
          <w:sz w:val="24"/>
          <w:szCs w:val="24"/>
        </w:rPr>
        <w:t xml:space="preserve">Co-ordinator or a member of the SEDA-PDF Committee. The Co-Chair will form and lead a group of not more than four Executive Committee members, which will include only one member of the </w:t>
      </w:r>
      <w:r w:rsidR="00B0076D">
        <w:rPr>
          <w:rFonts w:ascii="Arial" w:hAnsi="Arial" w:cs="Arial"/>
          <w:sz w:val="24"/>
          <w:szCs w:val="24"/>
        </w:rPr>
        <w:t>Services and Enterprise</w:t>
      </w:r>
      <w:r w:rsidR="00B0076D" w:rsidRPr="0088474C">
        <w:rPr>
          <w:rFonts w:ascii="Arial" w:hAnsi="Arial" w:cs="Arial"/>
          <w:sz w:val="24"/>
          <w:szCs w:val="24"/>
        </w:rPr>
        <w:t xml:space="preserve"> Committee</w:t>
      </w:r>
      <w:r w:rsidRPr="0088474C">
        <w:rPr>
          <w:rFonts w:ascii="Arial" w:hAnsi="Arial" w:cs="Arial"/>
          <w:sz w:val="24"/>
          <w:szCs w:val="24"/>
        </w:rPr>
        <w:t xml:space="preserve">. This group will collect such information and opinions as it needs to make a recommendation to Executive Committee and the </w:t>
      </w:r>
      <w:r>
        <w:rPr>
          <w:rFonts w:ascii="Arial" w:hAnsi="Arial" w:cs="Arial"/>
          <w:sz w:val="24"/>
          <w:szCs w:val="24"/>
        </w:rPr>
        <w:t>SEC</w:t>
      </w:r>
      <w:r w:rsidRPr="0088474C">
        <w:rPr>
          <w:rFonts w:ascii="Arial" w:hAnsi="Arial" w:cs="Arial"/>
          <w:sz w:val="24"/>
          <w:szCs w:val="24"/>
        </w:rPr>
        <w:t xml:space="preserve"> Committee on the resolution of the appeal. Again, the process and decision will be documented, and implications for the future operation of SEDA Fellowship </w:t>
      </w:r>
      <w:r>
        <w:rPr>
          <w:rFonts w:ascii="Arial" w:hAnsi="Arial" w:cs="Arial"/>
          <w:sz w:val="24"/>
          <w:szCs w:val="24"/>
        </w:rPr>
        <w:t>Scheme</w:t>
      </w:r>
      <w:r w:rsidRPr="0088474C">
        <w:rPr>
          <w:rFonts w:ascii="Arial" w:hAnsi="Arial" w:cs="Arial"/>
          <w:sz w:val="24"/>
          <w:szCs w:val="24"/>
        </w:rPr>
        <w:t xml:space="preserve"> drawn.</w:t>
      </w:r>
    </w:p>
    <w:p w14:paraId="7C78BFA8" w14:textId="77777777" w:rsidR="00235577" w:rsidRDefault="00235577" w:rsidP="00923AED">
      <w:pPr>
        <w:pStyle w:val="Heading2"/>
      </w:pPr>
      <w:r>
        <w:rPr>
          <w:color w:val="008080"/>
          <w:sz w:val="44"/>
          <w:szCs w:val="44"/>
        </w:rPr>
        <w:br w:type="page"/>
      </w:r>
      <w:bookmarkStart w:id="36" w:name="_Toc95222401"/>
      <w:r>
        <w:lastRenderedPageBreak/>
        <w:t>Senior Fellowship Forms</w:t>
      </w:r>
      <w:bookmarkEnd w:id="36"/>
    </w:p>
    <w:p w14:paraId="3F5D993A" w14:textId="77777777" w:rsidR="00235577" w:rsidRPr="00357B1E" w:rsidRDefault="00235577" w:rsidP="00235577">
      <w:pPr>
        <w:rPr>
          <w:rFonts w:ascii="Arial" w:hAnsi="Arial" w:cs="Arial"/>
          <w:bCs/>
          <w:sz w:val="24"/>
          <w:szCs w:val="24"/>
        </w:rPr>
      </w:pPr>
      <w:r>
        <w:rPr>
          <w:rFonts w:ascii="Arial" w:hAnsi="Arial" w:cs="Arial"/>
          <w:bCs/>
          <w:sz w:val="24"/>
          <w:szCs w:val="24"/>
        </w:rPr>
        <w:t>The following</w:t>
      </w:r>
      <w:r w:rsidRPr="00357B1E">
        <w:rPr>
          <w:rFonts w:ascii="Arial" w:hAnsi="Arial" w:cs="Arial"/>
          <w:bCs/>
          <w:sz w:val="24"/>
          <w:szCs w:val="24"/>
        </w:rPr>
        <w:t xml:space="preserve"> forms can be found on the SEDA website</w:t>
      </w:r>
    </w:p>
    <w:p w14:paraId="04CC1007" w14:textId="3B6B776F" w:rsidR="00235577" w:rsidRPr="00357B1E" w:rsidRDefault="00235577" w:rsidP="000203A9">
      <w:pPr>
        <w:pStyle w:val="Heading3"/>
        <w:numPr>
          <w:ilvl w:val="0"/>
          <w:numId w:val="40"/>
        </w:numPr>
      </w:pPr>
      <w:bookmarkStart w:id="37" w:name="_Toc95222402"/>
      <w:r>
        <w:t xml:space="preserve">Self-Diagnostic </w:t>
      </w:r>
      <w:r w:rsidRPr="00952608">
        <w:t>Application Form</w:t>
      </w:r>
      <w:bookmarkEnd w:id="37"/>
    </w:p>
    <w:p w14:paraId="1D905ED8" w14:textId="77777777" w:rsidR="00DD0D09" w:rsidRDefault="00235577" w:rsidP="00DD0D09">
      <w:pPr>
        <w:pStyle w:val="Heading3"/>
        <w:numPr>
          <w:ilvl w:val="0"/>
          <w:numId w:val="40"/>
        </w:numPr>
      </w:pPr>
      <w:bookmarkStart w:id="38" w:name="_Toc95222403"/>
      <w:r>
        <w:t>Registration</w:t>
      </w:r>
      <w:r w:rsidRPr="00952608">
        <w:t xml:space="preserve"> Form</w:t>
      </w:r>
      <w:bookmarkStart w:id="39" w:name="_Toc95146755"/>
      <w:bookmarkEnd w:id="38"/>
    </w:p>
    <w:p w14:paraId="424A16BF" w14:textId="2CC02693" w:rsidR="00DD0D09" w:rsidRDefault="00DD0D09" w:rsidP="00DD0D09">
      <w:pPr>
        <w:pStyle w:val="Heading3"/>
        <w:numPr>
          <w:ilvl w:val="0"/>
          <w:numId w:val="40"/>
        </w:numPr>
      </w:pPr>
      <w:bookmarkStart w:id="40" w:name="_Toc95222404"/>
      <w:r>
        <w:t>Supporting Letter Guidance &amp; Template</w:t>
      </w:r>
      <w:bookmarkEnd w:id="39"/>
      <w:bookmarkEnd w:id="40"/>
    </w:p>
    <w:p w14:paraId="572FEEFE" w14:textId="44671980" w:rsidR="00235577" w:rsidRPr="00357B1E" w:rsidRDefault="00235577" w:rsidP="000203A9">
      <w:pPr>
        <w:pStyle w:val="Heading3"/>
        <w:numPr>
          <w:ilvl w:val="0"/>
          <w:numId w:val="40"/>
        </w:numPr>
      </w:pPr>
      <w:bookmarkStart w:id="41" w:name="_Toc95222405"/>
      <w:r w:rsidRPr="00357B1E">
        <w:t>Submission Form</w:t>
      </w:r>
      <w:bookmarkEnd w:id="41"/>
    </w:p>
    <w:p w14:paraId="64F0782A" w14:textId="77777777" w:rsidR="00235577" w:rsidRDefault="00235577" w:rsidP="000203A9">
      <w:pPr>
        <w:pStyle w:val="Heading3"/>
        <w:numPr>
          <w:ilvl w:val="0"/>
          <w:numId w:val="40"/>
        </w:numPr>
      </w:pPr>
      <w:bookmarkStart w:id="42" w:name="_Toc95222406"/>
      <w:r w:rsidRPr="00357B1E">
        <w:t>Senior Fellow of SEDA Assessment Form</w:t>
      </w:r>
      <w:bookmarkEnd w:id="42"/>
    </w:p>
    <w:p w14:paraId="46A7D278" w14:textId="77777777" w:rsidR="000152C8" w:rsidRDefault="000152C8" w:rsidP="00235577">
      <w:pPr>
        <w:rPr>
          <w:rFonts w:ascii="Arial" w:hAnsi="Arial" w:cs="Arial"/>
          <w:bCs/>
          <w:sz w:val="24"/>
          <w:szCs w:val="24"/>
        </w:rPr>
      </w:pPr>
    </w:p>
    <w:p w14:paraId="783EC0B1" w14:textId="7E70C0F7" w:rsidR="00235577" w:rsidRPr="00357B1E" w:rsidRDefault="00235577" w:rsidP="00235577">
      <w:pPr>
        <w:rPr>
          <w:rFonts w:ascii="Arial" w:hAnsi="Arial" w:cs="Arial"/>
          <w:bCs/>
          <w:sz w:val="24"/>
          <w:szCs w:val="24"/>
        </w:rPr>
      </w:pPr>
      <w:r>
        <w:rPr>
          <w:rFonts w:ascii="Arial" w:hAnsi="Arial" w:cs="Arial"/>
          <w:bCs/>
          <w:sz w:val="24"/>
          <w:szCs w:val="24"/>
        </w:rPr>
        <w:t xml:space="preserve">See: </w:t>
      </w:r>
      <w:hyperlink r:id="rId12" w:history="1">
        <w:r w:rsidRPr="00E92B8F">
          <w:rPr>
            <w:rStyle w:val="Hyperlink"/>
            <w:rFonts w:ascii="Arial" w:hAnsi="Arial" w:cs="Arial"/>
            <w:bCs/>
            <w:sz w:val="24"/>
            <w:szCs w:val="24"/>
          </w:rPr>
          <w:t>https://www.seda.ac.uk/senior-fellowship</w:t>
        </w:r>
      </w:hyperlink>
      <w:r>
        <w:rPr>
          <w:rFonts w:ascii="Arial" w:hAnsi="Arial" w:cs="Arial"/>
          <w:bCs/>
          <w:sz w:val="24"/>
          <w:szCs w:val="24"/>
        </w:rPr>
        <w:t xml:space="preserve"> </w:t>
      </w:r>
    </w:p>
    <w:p w14:paraId="0BD52796" w14:textId="77777777" w:rsidR="00D34B58" w:rsidRPr="00330412" w:rsidRDefault="00D34B58">
      <w:pPr>
        <w:spacing w:after="0" w:line="240" w:lineRule="auto"/>
        <w:rPr>
          <w:rFonts w:ascii="Arial" w:hAnsi="Arial" w:cs="Arial"/>
          <w:color w:val="008080"/>
          <w:sz w:val="24"/>
          <w:szCs w:val="24"/>
        </w:rPr>
      </w:pPr>
    </w:p>
    <w:sectPr w:rsidR="00D34B58" w:rsidRPr="00330412" w:rsidSect="00B75E0B">
      <w:footerReference w:type="default" r:id="rId13"/>
      <w:pgSz w:w="11906" w:h="16838"/>
      <w:pgMar w:top="1440" w:right="1274" w:bottom="144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54D2C" w14:textId="77777777" w:rsidR="00A34E89" w:rsidRDefault="00A34E89" w:rsidP="005B357F">
      <w:pPr>
        <w:spacing w:after="0" w:line="240" w:lineRule="auto"/>
      </w:pPr>
      <w:r>
        <w:separator/>
      </w:r>
    </w:p>
  </w:endnote>
  <w:endnote w:type="continuationSeparator" w:id="0">
    <w:p w14:paraId="2ED6EE3E" w14:textId="77777777" w:rsidR="00A34E89" w:rsidRDefault="00A34E89" w:rsidP="005B357F">
      <w:pPr>
        <w:spacing w:after="0" w:line="240" w:lineRule="auto"/>
      </w:pPr>
      <w:r>
        <w:continuationSeparator/>
      </w:r>
    </w:p>
  </w:endnote>
  <w:endnote w:type="continuationNotice" w:id="1">
    <w:p w14:paraId="2582B191" w14:textId="77777777" w:rsidR="00B87F76" w:rsidRDefault="00B87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31927" w14:textId="77777777" w:rsidR="0094547F" w:rsidRDefault="009E77FB">
    <w:pPr>
      <w:pStyle w:val="Footer"/>
      <w:jc w:val="center"/>
    </w:pPr>
    <w:r>
      <w:fldChar w:fldCharType="begin"/>
    </w:r>
    <w:r>
      <w:instrText xml:space="preserve"> PAGE   \* MERGEFORMAT </w:instrText>
    </w:r>
    <w:r>
      <w:fldChar w:fldCharType="separate"/>
    </w:r>
    <w:r w:rsidR="00357B1E">
      <w:rPr>
        <w:noProof/>
      </w:rPr>
      <w:t>11</w:t>
    </w:r>
    <w:r>
      <w:rPr>
        <w:noProof/>
      </w:rPr>
      <w:fldChar w:fldCharType="end"/>
    </w:r>
  </w:p>
  <w:p w14:paraId="3118CF8D" w14:textId="77777777" w:rsidR="0094547F" w:rsidRDefault="00945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EBDF9" w14:textId="77777777" w:rsidR="00A34E89" w:rsidRDefault="00A34E89" w:rsidP="005B357F">
      <w:pPr>
        <w:spacing w:after="0" w:line="240" w:lineRule="auto"/>
      </w:pPr>
      <w:r>
        <w:separator/>
      </w:r>
    </w:p>
  </w:footnote>
  <w:footnote w:type="continuationSeparator" w:id="0">
    <w:p w14:paraId="782AE480" w14:textId="77777777" w:rsidR="00A34E89" w:rsidRDefault="00A34E89" w:rsidP="005B357F">
      <w:pPr>
        <w:spacing w:after="0" w:line="240" w:lineRule="auto"/>
      </w:pPr>
      <w:r>
        <w:continuationSeparator/>
      </w:r>
    </w:p>
  </w:footnote>
  <w:footnote w:type="continuationNotice" w:id="1">
    <w:p w14:paraId="1547998A" w14:textId="77777777" w:rsidR="00B87F76" w:rsidRDefault="00B87F76">
      <w:pPr>
        <w:spacing w:after="0" w:line="240" w:lineRule="auto"/>
      </w:pPr>
    </w:p>
  </w:footnote>
  <w:footnote w:id="2">
    <w:p w14:paraId="79ADB6FB" w14:textId="77777777" w:rsidR="00DA6F66" w:rsidRDefault="00DA6F66" w:rsidP="00DA6F66">
      <w:pPr>
        <w:pStyle w:val="FootnoteText"/>
      </w:pPr>
      <w:r>
        <w:rPr>
          <w:rStyle w:val="FootnoteReference"/>
        </w:rPr>
        <w:footnoteRef/>
      </w:r>
      <w:r>
        <w:t xml:space="preserve"> See </w:t>
      </w:r>
      <w:hyperlink r:id="rId1" w:history="1">
        <w:r w:rsidRPr="00E96A90">
          <w:rPr>
            <w:rStyle w:val="Hyperlink"/>
          </w:rPr>
          <w:t>https://www.seda.ac.uk/professional-development-opportunities/seda-professional-development-framework-seda-pdf/</w:t>
        </w:r>
      </w:hyperlink>
      <w:r>
        <w:t xml:space="preserve"> </w:t>
      </w:r>
    </w:p>
  </w:footnote>
  <w:footnote w:id="3">
    <w:p w14:paraId="7FD502F6" w14:textId="2B12A1B9" w:rsidR="00065D1F" w:rsidRDefault="00065D1F">
      <w:pPr>
        <w:pStyle w:val="FootnoteText"/>
      </w:pPr>
      <w:r>
        <w:rPr>
          <w:rStyle w:val="FootnoteReference"/>
        </w:rPr>
        <w:footnoteRef/>
      </w:r>
      <w:r>
        <w:t xml:space="preserve"> </w:t>
      </w:r>
      <w:hyperlink r:id="rId2" w:history="1">
        <w:r w:rsidRPr="00E96A90">
          <w:rPr>
            <w:rStyle w:val="Hyperlink"/>
          </w:rPr>
          <w:t>https://www.seda.ac.uk/professional-development-opportunities/fellowships-scheme/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731D"/>
    <w:multiLevelType w:val="hybridMultilevel"/>
    <w:tmpl w:val="FA8EB4BC"/>
    <w:lvl w:ilvl="0" w:tplc="1A28B666">
      <w:start w:val="1"/>
      <w:numFmt w:val="bullet"/>
      <w:lvlText w:val=""/>
      <w:lvlJc w:val="left"/>
      <w:pPr>
        <w:ind w:left="720" w:hanging="360"/>
      </w:pPr>
      <w:rPr>
        <w:rFonts w:ascii="Symbol" w:hAnsi="Symbol" w:hint="default"/>
      </w:rPr>
    </w:lvl>
    <w:lvl w:ilvl="1" w:tplc="DF4E6B2E">
      <w:start w:val="1"/>
      <w:numFmt w:val="bullet"/>
      <w:lvlText w:val="o"/>
      <w:lvlJc w:val="left"/>
      <w:pPr>
        <w:ind w:left="1440" w:hanging="360"/>
      </w:pPr>
      <w:rPr>
        <w:rFonts w:ascii="Courier New" w:hAnsi="Courier New" w:hint="default"/>
      </w:rPr>
    </w:lvl>
    <w:lvl w:ilvl="2" w:tplc="1BB67ADC">
      <w:start w:val="1"/>
      <w:numFmt w:val="bullet"/>
      <w:lvlText w:val=""/>
      <w:lvlJc w:val="left"/>
      <w:pPr>
        <w:ind w:left="2160" w:hanging="360"/>
      </w:pPr>
      <w:rPr>
        <w:rFonts w:ascii="Wingdings" w:hAnsi="Wingdings" w:hint="default"/>
      </w:rPr>
    </w:lvl>
    <w:lvl w:ilvl="3" w:tplc="C8B422F0">
      <w:start w:val="1"/>
      <w:numFmt w:val="bullet"/>
      <w:lvlText w:val=""/>
      <w:lvlJc w:val="left"/>
      <w:pPr>
        <w:ind w:left="2880" w:hanging="360"/>
      </w:pPr>
      <w:rPr>
        <w:rFonts w:ascii="Symbol" w:hAnsi="Symbol" w:hint="default"/>
      </w:rPr>
    </w:lvl>
    <w:lvl w:ilvl="4" w:tplc="990609AA">
      <w:start w:val="1"/>
      <w:numFmt w:val="bullet"/>
      <w:lvlText w:val="o"/>
      <w:lvlJc w:val="left"/>
      <w:pPr>
        <w:ind w:left="3600" w:hanging="360"/>
      </w:pPr>
      <w:rPr>
        <w:rFonts w:ascii="Courier New" w:hAnsi="Courier New" w:hint="default"/>
      </w:rPr>
    </w:lvl>
    <w:lvl w:ilvl="5" w:tplc="240EAF38">
      <w:start w:val="1"/>
      <w:numFmt w:val="bullet"/>
      <w:lvlText w:val=""/>
      <w:lvlJc w:val="left"/>
      <w:pPr>
        <w:ind w:left="4320" w:hanging="360"/>
      </w:pPr>
      <w:rPr>
        <w:rFonts w:ascii="Wingdings" w:hAnsi="Wingdings" w:hint="default"/>
      </w:rPr>
    </w:lvl>
    <w:lvl w:ilvl="6" w:tplc="739EF8F6">
      <w:start w:val="1"/>
      <w:numFmt w:val="bullet"/>
      <w:lvlText w:val=""/>
      <w:lvlJc w:val="left"/>
      <w:pPr>
        <w:ind w:left="5040" w:hanging="360"/>
      </w:pPr>
      <w:rPr>
        <w:rFonts w:ascii="Symbol" w:hAnsi="Symbol" w:hint="default"/>
      </w:rPr>
    </w:lvl>
    <w:lvl w:ilvl="7" w:tplc="9B4E8610">
      <w:start w:val="1"/>
      <w:numFmt w:val="bullet"/>
      <w:lvlText w:val="o"/>
      <w:lvlJc w:val="left"/>
      <w:pPr>
        <w:ind w:left="5760" w:hanging="360"/>
      </w:pPr>
      <w:rPr>
        <w:rFonts w:ascii="Courier New" w:hAnsi="Courier New" w:hint="default"/>
      </w:rPr>
    </w:lvl>
    <w:lvl w:ilvl="8" w:tplc="B756115C">
      <w:start w:val="1"/>
      <w:numFmt w:val="bullet"/>
      <w:lvlText w:val=""/>
      <w:lvlJc w:val="left"/>
      <w:pPr>
        <w:ind w:left="6480" w:hanging="360"/>
      </w:pPr>
      <w:rPr>
        <w:rFonts w:ascii="Wingdings" w:hAnsi="Wingdings" w:hint="default"/>
      </w:rPr>
    </w:lvl>
  </w:abstractNum>
  <w:abstractNum w:abstractNumId="1" w15:restartNumberingAfterBreak="0">
    <w:nsid w:val="06744564"/>
    <w:multiLevelType w:val="hybridMultilevel"/>
    <w:tmpl w:val="BAC6B56A"/>
    <w:lvl w:ilvl="0" w:tplc="08090001">
      <w:start w:val="1"/>
      <w:numFmt w:val="bullet"/>
      <w:lvlText w:val=""/>
      <w:lvlJc w:val="left"/>
      <w:pPr>
        <w:ind w:left="-213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696" w:hanging="360"/>
      </w:pPr>
      <w:rPr>
        <w:rFonts w:ascii="Wingdings" w:hAnsi="Wingdings" w:hint="default"/>
      </w:rPr>
    </w:lvl>
    <w:lvl w:ilvl="3" w:tplc="08090001" w:tentative="1">
      <w:start w:val="1"/>
      <w:numFmt w:val="bullet"/>
      <w:lvlText w:val=""/>
      <w:lvlJc w:val="left"/>
      <w:pPr>
        <w:ind w:left="24" w:hanging="360"/>
      </w:pPr>
      <w:rPr>
        <w:rFonts w:ascii="Symbol" w:hAnsi="Symbol" w:hint="default"/>
      </w:rPr>
    </w:lvl>
    <w:lvl w:ilvl="4" w:tplc="08090003" w:tentative="1">
      <w:start w:val="1"/>
      <w:numFmt w:val="bullet"/>
      <w:lvlText w:val="o"/>
      <w:lvlJc w:val="left"/>
      <w:pPr>
        <w:ind w:left="744" w:hanging="360"/>
      </w:pPr>
      <w:rPr>
        <w:rFonts w:ascii="Courier New" w:hAnsi="Courier New" w:cs="Courier New" w:hint="default"/>
      </w:rPr>
    </w:lvl>
    <w:lvl w:ilvl="5" w:tplc="08090005" w:tentative="1">
      <w:start w:val="1"/>
      <w:numFmt w:val="bullet"/>
      <w:lvlText w:val=""/>
      <w:lvlJc w:val="left"/>
      <w:pPr>
        <w:ind w:left="1464" w:hanging="360"/>
      </w:pPr>
      <w:rPr>
        <w:rFonts w:ascii="Wingdings" w:hAnsi="Wingdings" w:hint="default"/>
      </w:rPr>
    </w:lvl>
    <w:lvl w:ilvl="6" w:tplc="08090001" w:tentative="1">
      <w:start w:val="1"/>
      <w:numFmt w:val="bullet"/>
      <w:lvlText w:val=""/>
      <w:lvlJc w:val="left"/>
      <w:pPr>
        <w:ind w:left="2184" w:hanging="360"/>
      </w:pPr>
      <w:rPr>
        <w:rFonts w:ascii="Symbol" w:hAnsi="Symbol" w:hint="default"/>
      </w:rPr>
    </w:lvl>
    <w:lvl w:ilvl="7" w:tplc="08090003" w:tentative="1">
      <w:start w:val="1"/>
      <w:numFmt w:val="bullet"/>
      <w:lvlText w:val="o"/>
      <w:lvlJc w:val="left"/>
      <w:pPr>
        <w:ind w:left="2904" w:hanging="360"/>
      </w:pPr>
      <w:rPr>
        <w:rFonts w:ascii="Courier New" w:hAnsi="Courier New" w:cs="Courier New" w:hint="default"/>
      </w:rPr>
    </w:lvl>
    <w:lvl w:ilvl="8" w:tplc="08090005" w:tentative="1">
      <w:start w:val="1"/>
      <w:numFmt w:val="bullet"/>
      <w:lvlText w:val=""/>
      <w:lvlJc w:val="left"/>
      <w:pPr>
        <w:ind w:left="3624" w:hanging="360"/>
      </w:pPr>
      <w:rPr>
        <w:rFonts w:ascii="Wingdings" w:hAnsi="Wingdings" w:hint="default"/>
      </w:rPr>
    </w:lvl>
  </w:abstractNum>
  <w:abstractNum w:abstractNumId="2" w15:restartNumberingAfterBreak="0">
    <w:nsid w:val="0ABB534B"/>
    <w:multiLevelType w:val="hybridMultilevel"/>
    <w:tmpl w:val="57C48C78"/>
    <w:lvl w:ilvl="0" w:tplc="0DD88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B336F"/>
    <w:multiLevelType w:val="hybridMultilevel"/>
    <w:tmpl w:val="D7EC0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DE6491"/>
    <w:multiLevelType w:val="hybridMultilevel"/>
    <w:tmpl w:val="C000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A0896"/>
    <w:multiLevelType w:val="hybridMultilevel"/>
    <w:tmpl w:val="19369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36606"/>
    <w:multiLevelType w:val="hybridMultilevel"/>
    <w:tmpl w:val="8B1A0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26C08"/>
    <w:multiLevelType w:val="hybridMultilevel"/>
    <w:tmpl w:val="560EC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272C17"/>
    <w:multiLevelType w:val="hybridMultilevel"/>
    <w:tmpl w:val="52FE61EE"/>
    <w:lvl w:ilvl="0" w:tplc="4BB84DB6">
      <w:start w:val="1"/>
      <w:numFmt w:val="decimal"/>
      <w:lvlText w:val="%1."/>
      <w:lvlJc w:val="left"/>
      <w:pPr>
        <w:ind w:left="720" w:hanging="360"/>
      </w:pPr>
    </w:lvl>
    <w:lvl w:ilvl="1" w:tplc="9AA8BF2E">
      <w:start w:val="1"/>
      <w:numFmt w:val="lowerLetter"/>
      <w:lvlText w:val="%2."/>
      <w:lvlJc w:val="left"/>
      <w:pPr>
        <w:ind w:left="1440" w:hanging="360"/>
      </w:pPr>
    </w:lvl>
    <w:lvl w:ilvl="2" w:tplc="FB0EFB9C">
      <w:start w:val="1"/>
      <w:numFmt w:val="lowerRoman"/>
      <w:lvlText w:val="%3."/>
      <w:lvlJc w:val="right"/>
      <w:pPr>
        <w:ind w:left="2160" w:hanging="180"/>
      </w:pPr>
    </w:lvl>
    <w:lvl w:ilvl="3" w:tplc="37BA6A7E">
      <w:start w:val="1"/>
      <w:numFmt w:val="decimal"/>
      <w:lvlText w:val="%4."/>
      <w:lvlJc w:val="left"/>
      <w:pPr>
        <w:ind w:left="2880" w:hanging="360"/>
      </w:pPr>
    </w:lvl>
    <w:lvl w:ilvl="4" w:tplc="E4A8A37C">
      <w:start w:val="1"/>
      <w:numFmt w:val="lowerLetter"/>
      <w:lvlText w:val="%5."/>
      <w:lvlJc w:val="left"/>
      <w:pPr>
        <w:ind w:left="3600" w:hanging="360"/>
      </w:pPr>
    </w:lvl>
    <w:lvl w:ilvl="5" w:tplc="414E9F4E">
      <w:start w:val="1"/>
      <w:numFmt w:val="lowerRoman"/>
      <w:lvlText w:val="%6."/>
      <w:lvlJc w:val="right"/>
      <w:pPr>
        <w:ind w:left="4320" w:hanging="180"/>
      </w:pPr>
    </w:lvl>
    <w:lvl w:ilvl="6" w:tplc="1F903056">
      <w:start w:val="1"/>
      <w:numFmt w:val="decimal"/>
      <w:lvlText w:val="%7."/>
      <w:lvlJc w:val="left"/>
      <w:pPr>
        <w:ind w:left="5040" w:hanging="360"/>
      </w:pPr>
    </w:lvl>
    <w:lvl w:ilvl="7" w:tplc="D834ED30">
      <w:start w:val="1"/>
      <w:numFmt w:val="lowerLetter"/>
      <w:lvlText w:val="%8."/>
      <w:lvlJc w:val="left"/>
      <w:pPr>
        <w:ind w:left="5760" w:hanging="360"/>
      </w:pPr>
    </w:lvl>
    <w:lvl w:ilvl="8" w:tplc="0ACC88E2">
      <w:start w:val="1"/>
      <w:numFmt w:val="lowerRoman"/>
      <w:lvlText w:val="%9."/>
      <w:lvlJc w:val="right"/>
      <w:pPr>
        <w:ind w:left="6480" w:hanging="180"/>
      </w:pPr>
    </w:lvl>
  </w:abstractNum>
  <w:abstractNum w:abstractNumId="9" w15:restartNumberingAfterBreak="0">
    <w:nsid w:val="2284668F"/>
    <w:multiLevelType w:val="multilevel"/>
    <w:tmpl w:val="6E7E5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487F47"/>
    <w:multiLevelType w:val="hybridMultilevel"/>
    <w:tmpl w:val="4EA80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B4ED0"/>
    <w:multiLevelType w:val="hybridMultilevel"/>
    <w:tmpl w:val="829C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74E33"/>
    <w:multiLevelType w:val="hybridMultilevel"/>
    <w:tmpl w:val="6D0CD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B2BC9"/>
    <w:multiLevelType w:val="hybridMultilevel"/>
    <w:tmpl w:val="F0ACB2CA"/>
    <w:lvl w:ilvl="0" w:tplc="02F0FA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990BD8"/>
    <w:multiLevelType w:val="hybridMultilevel"/>
    <w:tmpl w:val="147AD9EA"/>
    <w:lvl w:ilvl="0" w:tplc="7486BFCA">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313B6F52"/>
    <w:multiLevelType w:val="multilevel"/>
    <w:tmpl w:val="DD36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CF5DB1"/>
    <w:multiLevelType w:val="multilevel"/>
    <w:tmpl w:val="3E76C872"/>
    <w:lvl w:ilvl="0">
      <w:start w:val="1"/>
      <w:numFmt w:val="decimal"/>
      <w:lvlText w:val="%1."/>
      <w:lvlJc w:val="left"/>
      <w:pPr>
        <w:tabs>
          <w:tab w:val="num" w:pos="720"/>
        </w:tabs>
        <w:ind w:left="720" w:hanging="360"/>
      </w:pPr>
      <w:rPr>
        <w:rFonts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62252"/>
    <w:multiLevelType w:val="hybridMultilevel"/>
    <w:tmpl w:val="B2840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441715"/>
    <w:multiLevelType w:val="hybridMultilevel"/>
    <w:tmpl w:val="53D69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4F3F7E"/>
    <w:multiLevelType w:val="hybridMultilevel"/>
    <w:tmpl w:val="21CE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F72D5"/>
    <w:multiLevelType w:val="hybridMultilevel"/>
    <w:tmpl w:val="658C1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FA13A0"/>
    <w:multiLevelType w:val="multilevel"/>
    <w:tmpl w:val="398C2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6547BF"/>
    <w:multiLevelType w:val="hybridMultilevel"/>
    <w:tmpl w:val="A2F4F704"/>
    <w:lvl w:ilvl="0" w:tplc="F04ACC98">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600F4"/>
    <w:multiLevelType w:val="hybridMultilevel"/>
    <w:tmpl w:val="5C2A2502"/>
    <w:lvl w:ilvl="0" w:tplc="BBECD5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E319DE"/>
    <w:multiLevelType w:val="hybridMultilevel"/>
    <w:tmpl w:val="C7E4F7EE"/>
    <w:lvl w:ilvl="0" w:tplc="0DD88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AC21A5"/>
    <w:multiLevelType w:val="hybridMultilevel"/>
    <w:tmpl w:val="D92AAF92"/>
    <w:lvl w:ilvl="0" w:tplc="481265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BC579A"/>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4CEC51A3"/>
    <w:multiLevelType w:val="hybridMultilevel"/>
    <w:tmpl w:val="1BD40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C53FA3"/>
    <w:multiLevelType w:val="hybridMultilevel"/>
    <w:tmpl w:val="AB46324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B0FBF"/>
    <w:multiLevelType w:val="hybridMultilevel"/>
    <w:tmpl w:val="1536F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6D73AC"/>
    <w:multiLevelType w:val="multilevel"/>
    <w:tmpl w:val="9F2A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A171CD"/>
    <w:multiLevelType w:val="hybridMultilevel"/>
    <w:tmpl w:val="316A2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8C0DDC"/>
    <w:multiLevelType w:val="hybridMultilevel"/>
    <w:tmpl w:val="E092F100"/>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014D6A"/>
    <w:multiLevelType w:val="hybridMultilevel"/>
    <w:tmpl w:val="77987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635335"/>
    <w:multiLevelType w:val="hybridMultilevel"/>
    <w:tmpl w:val="9DCE6BF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5" w15:restartNumberingAfterBreak="0">
    <w:nsid w:val="5AD8501F"/>
    <w:multiLevelType w:val="multilevel"/>
    <w:tmpl w:val="6E7E5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CBF58AF"/>
    <w:multiLevelType w:val="hybridMultilevel"/>
    <w:tmpl w:val="CECA98E0"/>
    <w:lvl w:ilvl="0" w:tplc="69CC2C92">
      <w:start w:val="1"/>
      <w:numFmt w:val="decimal"/>
      <w:lvlText w:val="%1."/>
      <w:lvlJc w:val="left"/>
      <w:pPr>
        <w:ind w:left="720" w:hanging="360"/>
      </w:pPr>
    </w:lvl>
    <w:lvl w:ilvl="1" w:tplc="38E8743C">
      <w:start w:val="1"/>
      <w:numFmt w:val="lowerLetter"/>
      <w:lvlText w:val="%2."/>
      <w:lvlJc w:val="left"/>
      <w:pPr>
        <w:ind w:left="1440" w:hanging="360"/>
      </w:pPr>
    </w:lvl>
    <w:lvl w:ilvl="2" w:tplc="7F660104">
      <w:start w:val="1"/>
      <w:numFmt w:val="lowerRoman"/>
      <w:lvlText w:val="%3."/>
      <w:lvlJc w:val="right"/>
      <w:pPr>
        <w:ind w:left="2160" w:hanging="180"/>
      </w:pPr>
    </w:lvl>
    <w:lvl w:ilvl="3" w:tplc="63E8579A">
      <w:start w:val="1"/>
      <w:numFmt w:val="decimal"/>
      <w:lvlText w:val="%4."/>
      <w:lvlJc w:val="left"/>
      <w:pPr>
        <w:ind w:left="2880" w:hanging="360"/>
      </w:pPr>
    </w:lvl>
    <w:lvl w:ilvl="4" w:tplc="45D423BC">
      <w:start w:val="1"/>
      <w:numFmt w:val="lowerLetter"/>
      <w:lvlText w:val="%5."/>
      <w:lvlJc w:val="left"/>
      <w:pPr>
        <w:ind w:left="3600" w:hanging="360"/>
      </w:pPr>
    </w:lvl>
    <w:lvl w:ilvl="5" w:tplc="70C80718">
      <w:start w:val="1"/>
      <w:numFmt w:val="lowerRoman"/>
      <w:lvlText w:val="%6."/>
      <w:lvlJc w:val="right"/>
      <w:pPr>
        <w:ind w:left="4320" w:hanging="180"/>
      </w:pPr>
    </w:lvl>
    <w:lvl w:ilvl="6" w:tplc="776042F8">
      <w:start w:val="1"/>
      <w:numFmt w:val="decimal"/>
      <w:lvlText w:val="%7."/>
      <w:lvlJc w:val="left"/>
      <w:pPr>
        <w:ind w:left="5040" w:hanging="360"/>
      </w:pPr>
    </w:lvl>
    <w:lvl w:ilvl="7" w:tplc="7144A402">
      <w:start w:val="1"/>
      <w:numFmt w:val="lowerLetter"/>
      <w:lvlText w:val="%8."/>
      <w:lvlJc w:val="left"/>
      <w:pPr>
        <w:ind w:left="5760" w:hanging="360"/>
      </w:pPr>
    </w:lvl>
    <w:lvl w:ilvl="8" w:tplc="668ED2E4">
      <w:start w:val="1"/>
      <w:numFmt w:val="lowerRoman"/>
      <w:lvlText w:val="%9."/>
      <w:lvlJc w:val="right"/>
      <w:pPr>
        <w:ind w:left="6480" w:hanging="180"/>
      </w:pPr>
    </w:lvl>
  </w:abstractNum>
  <w:abstractNum w:abstractNumId="37" w15:restartNumberingAfterBreak="0">
    <w:nsid w:val="605E34A0"/>
    <w:multiLevelType w:val="multilevel"/>
    <w:tmpl w:val="4E94F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A8601C"/>
    <w:multiLevelType w:val="hybridMultilevel"/>
    <w:tmpl w:val="57E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F67034"/>
    <w:multiLevelType w:val="hybridMultilevel"/>
    <w:tmpl w:val="9C8422EC"/>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A102E1"/>
    <w:multiLevelType w:val="hybridMultilevel"/>
    <w:tmpl w:val="22FC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E337E9"/>
    <w:multiLevelType w:val="hybridMultilevel"/>
    <w:tmpl w:val="4A9CA5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2D46EED"/>
    <w:multiLevelType w:val="hybridMultilevel"/>
    <w:tmpl w:val="AB4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6C2012"/>
    <w:multiLevelType w:val="hybridMultilevel"/>
    <w:tmpl w:val="B5BEB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E1352C"/>
    <w:multiLevelType w:val="multilevel"/>
    <w:tmpl w:val="16F0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391C41"/>
    <w:multiLevelType w:val="multilevel"/>
    <w:tmpl w:val="1CB25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633856"/>
    <w:multiLevelType w:val="multilevel"/>
    <w:tmpl w:val="6E7E5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955492">
    <w:abstractNumId w:val="5"/>
  </w:num>
  <w:num w:numId="2" w16cid:durableId="1252202196">
    <w:abstractNumId w:val="16"/>
  </w:num>
  <w:num w:numId="3" w16cid:durableId="1154645950">
    <w:abstractNumId w:val="14"/>
  </w:num>
  <w:num w:numId="4" w16cid:durableId="482090359">
    <w:abstractNumId w:val="39"/>
  </w:num>
  <w:num w:numId="5" w16cid:durableId="1046680922">
    <w:abstractNumId w:val="32"/>
  </w:num>
  <w:num w:numId="6" w16cid:durableId="1842767902">
    <w:abstractNumId w:val="11"/>
  </w:num>
  <w:num w:numId="7" w16cid:durableId="638150973">
    <w:abstractNumId w:val="22"/>
  </w:num>
  <w:num w:numId="8" w16cid:durableId="900749136">
    <w:abstractNumId w:val="15"/>
  </w:num>
  <w:num w:numId="9" w16cid:durableId="1915580758">
    <w:abstractNumId w:val="41"/>
  </w:num>
  <w:num w:numId="10" w16cid:durableId="368605872">
    <w:abstractNumId w:val="21"/>
  </w:num>
  <w:num w:numId="11" w16cid:durableId="2029867037">
    <w:abstractNumId w:val="44"/>
  </w:num>
  <w:num w:numId="12" w16cid:durableId="773869663">
    <w:abstractNumId w:val="30"/>
  </w:num>
  <w:num w:numId="13" w16cid:durableId="196358111">
    <w:abstractNumId w:val="23"/>
  </w:num>
  <w:num w:numId="14" w16cid:durableId="2140150721">
    <w:abstractNumId w:val="13"/>
  </w:num>
  <w:num w:numId="15" w16cid:durableId="458884885">
    <w:abstractNumId w:val="29"/>
  </w:num>
  <w:num w:numId="16" w16cid:durableId="1522433634">
    <w:abstractNumId w:val="33"/>
  </w:num>
  <w:num w:numId="17" w16cid:durableId="1473211159">
    <w:abstractNumId w:val="10"/>
  </w:num>
  <w:num w:numId="18" w16cid:durableId="823542470">
    <w:abstractNumId w:val="43"/>
  </w:num>
  <w:num w:numId="19" w16cid:durableId="173807902">
    <w:abstractNumId w:val="9"/>
  </w:num>
  <w:num w:numId="20" w16cid:durableId="221988015">
    <w:abstractNumId w:val="45"/>
  </w:num>
  <w:num w:numId="21" w16cid:durableId="256255476">
    <w:abstractNumId w:val="37"/>
  </w:num>
  <w:num w:numId="22" w16cid:durableId="681779168">
    <w:abstractNumId w:val="20"/>
  </w:num>
  <w:num w:numId="23" w16cid:durableId="638389297">
    <w:abstractNumId w:val="27"/>
  </w:num>
  <w:num w:numId="24" w16cid:durableId="902065036">
    <w:abstractNumId w:val="24"/>
  </w:num>
  <w:num w:numId="25" w16cid:durableId="858734658">
    <w:abstractNumId w:val="2"/>
  </w:num>
  <w:num w:numId="26" w16cid:durableId="1973821541">
    <w:abstractNumId w:val="25"/>
  </w:num>
  <w:num w:numId="27" w16cid:durableId="1689061903">
    <w:abstractNumId w:val="1"/>
  </w:num>
  <w:num w:numId="28" w16cid:durableId="507524541">
    <w:abstractNumId w:val="3"/>
  </w:num>
  <w:num w:numId="29" w16cid:durableId="2145075748">
    <w:abstractNumId w:val="7"/>
  </w:num>
  <w:num w:numId="30" w16cid:durableId="1012220190">
    <w:abstractNumId w:val="36"/>
  </w:num>
  <w:num w:numId="31" w16cid:durableId="2140682866">
    <w:abstractNumId w:val="8"/>
  </w:num>
  <w:num w:numId="32" w16cid:durableId="380136827">
    <w:abstractNumId w:val="0"/>
  </w:num>
  <w:num w:numId="33" w16cid:durableId="2123112826">
    <w:abstractNumId w:val="42"/>
  </w:num>
  <w:num w:numId="34" w16cid:durableId="1951281301">
    <w:abstractNumId w:val="38"/>
  </w:num>
  <w:num w:numId="35" w16cid:durableId="293487804">
    <w:abstractNumId w:val="35"/>
  </w:num>
  <w:num w:numId="36" w16cid:durableId="1043596374">
    <w:abstractNumId w:val="46"/>
  </w:num>
  <w:num w:numId="37" w16cid:durableId="1224563797">
    <w:abstractNumId w:val="4"/>
  </w:num>
  <w:num w:numId="38" w16cid:durableId="1107387910">
    <w:abstractNumId w:val="34"/>
  </w:num>
  <w:num w:numId="39" w16cid:durableId="870730335">
    <w:abstractNumId w:val="31"/>
  </w:num>
  <w:num w:numId="40" w16cid:durableId="407190854">
    <w:abstractNumId w:val="40"/>
  </w:num>
  <w:num w:numId="41" w16cid:durableId="1161313325">
    <w:abstractNumId w:val="6"/>
  </w:num>
  <w:num w:numId="42" w16cid:durableId="2059933082">
    <w:abstractNumId w:val="17"/>
  </w:num>
  <w:num w:numId="43" w16cid:durableId="848063243">
    <w:abstractNumId w:val="12"/>
  </w:num>
  <w:num w:numId="44" w16cid:durableId="2025551841">
    <w:abstractNumId w:val="18"/>
  </w:num>
  <w:num w:numId="45" w16cid:durableId="81877709">
    <w:abstractNumId w:val="19"/>
  </w:num>
  <w:num w:numId="46" w16cid:durableId="656419621">
    <w:abstractNumId w:val="26"/>
  </w:num>
  <w:num w:numId="47" w16cid:durableId="8365281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72D"/>
    <w:rsid w:val="000137A8"/>
    <w:rsid w:val="000152C8"/>
    <w:rsid w:val="000203A9"/>
    <w:rsid w:val="00033D57"/>
    <w:rsid w:val="00060BD5"/>
    <w:rsid w:val="00061168"/>
    <w:rsid w:val="00065D1F"/>
    <w:rsid w:val="00067726"/>
    <w:rsid w:val="00071EF4"/>
    <w:rsid w:val="000729ED"/>
    <w:rsid w:val="0007511D"/>
    <w:rsid w:val="00080245"/>
    <w:rsid w:val="00080402"/>
    <w:rsid w:val="000851F1"/>
    <w:rsid w:val="0009179C"/>
    <w:rsid w:val="0009182C"/>
    <w:rsid w:val="000A0D01"/>
    <w:rsid w:val="000A13B3"/>
    <w:rsid w:val="000A7136"/>
    <w:rsid w:val="000B6F41"/>
    <w:rsid w:val="000C2CAD"/>
    <w:rsid w:val="000C672D"/>
    <w:rsid w:val="000E697C"/>
    <w:rsid w:val="000F16DA"/>
    <w:rsid w:val="001026EB"/>
    <w:rsid w:val="00106B9D"/>
    <w:rsid w:val="001155CA"/>
    <w:rsid w:val="001178D4"/>
    <w:rsid w:val="00122D4B"/>
    <w:rsid w:val="00123667"/>
    <w:rsid w:val="00136697"/>
    <w:rsid w:val="00175BD5"/>
    <w:rsid w:val="00183D5E"/>
    <w:rsid w:val="0019083E"/>
    <w:rsid w:val="001911B8"/>
    <w:rsid w:val="001A7E7F"/>
    <w:rsid w:val="001B1D55"/>
    <w:rsid w:val="001E025E"/>
    <w:rsid w:val="001E4F68"/>
    <w:rsid w:val="001E7C8A"/>
    <w:rsid w:val="001F0D65"/>
    <w:rsid w:val="001F2F6C"/>
    <w:rsid w:val="001F4642"/>
    <w:rsid w:val="0020418B"/>
    <w:rsid w:val="0022299F"/>
    <w:rsid w:val="0022510E"/>
    <w:rsid w:val="00235577"/>
    <w:rsid w:val="00243C5D"/>
    <w:rsid w:val="002443F1"/>
    <w:rsid w:val="0025357F"/>
    <w:rsid w:val="0026418B"/>
    <w:rsid w:val="00270F81"/>
    <w:rsid w:val="00275E1D"/>
    <w:rsid w:val="00282C00"/>
    <w:rsid w:val="0028641E"/>
    <w:rsid w:val="002902B2"/>
    <w:rsid w:val="00291A3C"/>
    <w:rsid w:val="00291A68"/>
    <w:rsid w:val="00292964"/>
    <w:rsid w:val="002A580E"/>
    <w:rsid w:val="002A6F0F"/>
    <w:rsid w:val="002B0FD9"/>
    <w:rsid w:val="002C3AD4"/>
    <w:rsid w:val="002C46DE"/>
    <w:rsid w:val="002D526B"/>
    <w:rsid w:val="002D72A9"/>
    <w:rsid w:val="002E3336"/>
    <w:rsid w:val="002F09C7"/>
    <w:rsid w:val="002F24E0"/>
    <w:rsid w:val="002F5A76"/>
    <w:rsid w:val="00300E76"/>
    <w:rsid w:val="00313C2C"/>
    <w:rsid w:val="003144C9"/>
    <w:rsid w:val="0032120F"/>
    <w:rsid w:val="00322641"/>
    <w:rsid w:val="00330412"/>
    <w:rsid w:val="003310F9"/>
    <w:rsid w:val="00334983"/>
    <w:rsid w:val="00347D7E"/>
    <w:rsid w:val="0035236D"/>
    <w:rsid w:val="00355E82"/>
    <w:rsid w:val="00357B1E"/>
    <w:rsid w:val="003751D6"/>
    <w:rsid w:val="00377062"/>
    <w:rsid w:val="0039334B"/>
    <w:rsid w:val="003946CA"/>
    <w:rsid w:val="00395CF7"/>
    <w:rsid w:val="0039715B"/>
    <w:rsid w:val="003A1818"/>
    <w:rsid w:val="003A64A1"/>
    <w:rsid w:val="003B4C44"/>
    <w:rsid w:val="003C0ADF"/>
    <w:rsid w:val="003F0186"/>
    <w:rsid w:val="003F29CC"/>
    <w:rsid w:val="003F5DDD"/>
    <w:rsid w:val="004100D4"/>
    <w:rsid w:val="00415AFD"/>
    <w:rsid w:val="0042107E"/>
    <w:rsid w:val="0043742E"/>
    <w:rsid w:val="004576F1"/>
    <w:rsid w:val="004647A0"/>
    <w:rsid w:val="004769C2"/>
    <w:rsid w:val="004A1F08"/>
    <w:rsid w:val="004A4BBD"/>
    <w:rsid w:val="004B4832"/>
    <w:rsid w:val="004C0080"/>
    <w:rsid w:val="004D6092"/>
    <w:rsid w:val="004E28BD"/>
    <w:rsid w:val="004E35AD"/>
    <w:rsid w:val="00503DAB"/>
    <w:rsid w:val="005074B6"/>
    <w:rsid w:val="0051344F"/>
    <w:rsid w:val="00524ECA"/>
    <w:rsid w:val="005578A6"/>
    <w:rsid w:val="005635ED"/>
    <w:rsid w:val="0058343B"/>
    <w:rsid w:val="00592293"/>
    <w:rsid w:val="005A1D92"/>
    <w:rsid w:val="005A375D"/>
    <w:rsid w:val="005B19CC"/>
    <w:rsid w:val="005B357F"/>
    <w:rsid w:val="005C16AF"/>
    <w:rsid w:val="005C5CD6"/>
    <w:rsid w:val="005D0DD8"/>
    <w:rsid w:val="005D26E3"/>
    <w:rsid w:val="005E6029"/>
    <w:rsid w:val="005E69C2"/>
    <w:rsid w:val="005F4DD7"/>
    <w:rsid w:val="00614C12"/>
    <w:rsid w:val="00620D32"/>
    <w:rsid w:val="006231E0"/>
    <w:rsid w:val="006263F2"/>
    <w:rsid w:val="00631C50"/>
    <w:rsid w:val="00635B7A"/>
    <w:rsid w:val="00662FCC"/>
    <w:rsid w:val="00665A59"/>
    <w:rsid w:val="006706D1"/>
    <w:rsid w:val="0067098D"/>
    <w:rsid w:val="0068101F"/>
    <w:rsid w:val="00683346"/>
    <w:rsid w:val="00683D06"/>
    <w:rsid w:val="006A2F6A"/>
    <w:rsid w:val="006A40F0"/>
    <w:rsid w:val="006A74BF"/>
    <w:rsid w:val="006B1BC7"/>
    <w:rsid w:val="006D67D6"/>
    <w:rsid w:val="006F0A72"/>
    <w:rsid w:val="006F4798"/>
    <w:rsid w:val="007026DE"/>
    <w:rsid w:val="0071319D"/>
    <w:rsid w:val="00726523"/>
    <w:rsid w:val="007271B9"/>
    <w:rsid w:val="0074193E"/>
    <w:rsid w:val="00750A61"/>
    <w:rsid w:val="00756257"/>
    <w:rsid w:val="0075656B"/>
    <w:rsid w:val="0077286B"/>
    <w:rsid w:val="0077447D"/>
    <w:rsid w:val="0077532D"/>
    <w:rsid w:val="00776A09"/>
    <w:rsid w:val="007A00FD"/>
    <w:rsid w:val="007A708E"/>
    <w:rsid w:val="007E3D50"/>
    <w:rsid w:val="007F3349"/>
    <w:rsid w:val="008041C5"/>
    <w:rsid w:val="00806C8A"/>
    <w:rsid w:val="00813760"/>
    <w:rsid w:val="008138BA"/>
    <w:rsid w:val="008159D0"/>
    <w:rsid w:val="00826176"/>
    <w:rsid w:val="00832CD2"/>
    <w:rsid w:val="00850115"/>
    <w:rsid w:val="00852F8B"/>
    <w:rsid w:val="00856742"/>
    <w:rsid w:val="00861F87"/>
    <w:rsid w:val="008621A9"/>
    <w:rsid w:val="008803E4"/>
    <w:rsid w:val="0088474C"/>
    <w:rsid w:val="00885ED4"/>
    <w:rsid w:val="00885EE6"/>
    <w:rsid w:val="00895DED"/>
    <w:rsid w:val="00896973"/>
    <w:rsid w:val="008A715E"/>
    <w:rsid w:val="008C00FB"/>
    <w:rsid w:val="008D4491"/>
    <w:rsid w:val="008E2A27"/>
    <w:rsid w:val="008E3ACF"/>
    <w:rsid w:val="008F1E30"/>
    <w:rsid w:val="00907D62"/>
    <w:rsid w:val="009116D5"/>
    <w:rsid w:val="00923AED"/>
    <w:rsid w:val="00924C2F"/>
    <w:rsid w:val="009272D0"/>
    <w:rsid w:val="00941035"/>
    <w:rsid w:val="00943000"/>
    <w:rsid w:val="0094547F"/>
    <w:rsid w:val="009502D3"/>
    <w:rsid w:val="00950EB0"/>
    <w:rsid w:val="00952608"/>
    <w:rsid w:val="009627CC"/>
    <w:rsid w:val="00963E40"/>
    <w:rsid w:val="0096494F"/>
    <w:rsid w:val="00965DDD"/>
    <w:rsid w:val="009802CD"/>
    <w:rsid w:val="00986F96"/>
    <w:rsid w:val="00990753"/>
    <w:rsid w:val="009A369E"/>
    <w:rsid w:val="009B4195"/>
    <w:rsid w:val="009C6A1D"/>
    <w:rsid w:val="009D21C0"/>
    <w:rsid w:val="009D66A0"/>
    <w:rsid w:val="009E77FB"/>
    <w:rsid w:val="009F5C4C"/>
    <w:rsid w:val="00A01F92"/>
    <w:rsid w:val="00A048BF"/>
    <w:rsid w:val="00A071D7"/>
    <w:rsid w:val="00A15F72"/>
    <w:rsid w:val="00A2192D"/>
    <w:rsid w:val="00A27277"/>
    <w:rsid w:val="00A34E89"/>
    <w:rsid w:val="00A4558F"/>
    <w:rsid w:val="00A65398"/>
    <w:rsid w:val="00A707D6"/>
    <w:rsid w:val="00A76F6C"/>
    <w:rsid w:val="00A8171E"/>
    <w:rsid w:val="00A96582"/>
    <w:rsid w:val="00AA2024"/>
    <w:rsid w:val="00AA26BC"/>
    <w:rsid w:val="00AC44DD"/>
    <w:rsid w:val="00AC71FB"/>
    <w:rsid w:val="00AD58FB"/>
    <w:rsid w:val="00AF3D32"/>
    <w:rsid w:val="00B0076D"/>
    <w:rsid w:val="00B00F72"/>
    <w:rsid w:val="00B04474"/>
    <w:rsid w:val="00B17F8E"/>
    <w:rsid w:val="00B26FB9"/>
    <w:rsid w:val="00B36D84"/>
    <w:rsid w:val="00B543DE"/>
    <w:rsid w:val="00B607A2"/>
    <w:rsid w:val="00B60DF7"/>
    <w:rsid w:val="00B669D8"/>
    <w:rsid w:val="00B66A6F"/>
    <w:rsid w:val="00B67F89"/>
    <w:rsid w:val="00B71B26"/>
    <w:rsid w:val="00B75E0B"/>
    <w:rsid w:val="00B77603"/>
    <w:rsid w:val="00B77727"/>
    <w:rsid w:val="00B8344E"/>
    <w:rsid w:val="00B87F76"/>
    <w:rsid w:val="00B962E0"/>
    <w:rsid w:val="00BA7C0E"/>
    <w:rsid w:val="00BA7E17"/>
    <w:rsid w:val="00BB40CD"/>
    <w:rsid w:val="00BB76DD"/>
    <w:rsid w:val="00BC1525"/>
    <w:rsid w:val="00BC2B26"/>
    <w:rsid w:val="00BD2812"/>
    <w:rsid w:val="00BD6455"/>
    <w:rsid w:val="00BF3A49"/>
    <w:rsid w:val="00C24C21"/>
    <w:rsid w:val="00C25C4A"/>
    <w:rsid w:val="00C44FE9"/>
    <w:rsid w:val="00C52482"/>
    <w:rsid w:val="00C52546"/>
    <w:rsid w:val="00C5460F"/>
    <w:rsid w:val="00C57F58"/>
    <w:rsid w:val="00C64EDA"/>
    <w:rsid w:val="00C80AD2"/>
    <w:rsid w:val="00C83020"/>
    <w:rsid w:val="00C874BB"/>
    <w:rsid w:val="00C91FCB"/>
    <w:rsid w:val="00C96950"/>
    <w:rsid w:val="00CA77D1"/>
    <w:rsid w:val="00CD2D90"/>
    <w:rsid w:val="00CE1B0B"/>
    <w:rsid w:val="00CE3E67"/>
    <w:rsid w:val="00CE5530"/>
    <w:rsid w:val="00CE72D9"/>
    <w:rsid w:val="00CF130F"/>
    <w:rsid w:val="00CF75C2"/>
    <w:rsid w:val="00D0096F"/>
    <w:rsid w:val="00D01DE5"/>
    <w:rsid w:val="00D125AA"/>
    <w:rsid w:val="00D1513A"/>
    <w:rsid w:val="00D33549"/>
    <w:rsid w:val="00D34B58"/>
    <w:rsid w:val="00D37189"/>
    <w:rsid w:val="00D44413"/>
    <w:rsid w:val="00D60270"/>
    <w:rsid w:val="00D7085E"/>
    <w:rsid w:val="00D71DDB"/>
    <w:rsid w:val="00DA6F66"/>
    <w:rsid w:val="00DB3390"/>
    <w:rsid w:val="00DD08A8"/>
    <w:rsid w:val="00DD0D09"/>
    <w:rsid w:val="00DF1933"/>
    <w:rsid w:val="00E02327"/>
    <w:rsid w:val="00E10B67"/>
    <w:rsid w:val="00E10BEA"/>
    <w:rsid w:val="00E14CA0"/>
    <w:rsid w:val="00E2225C"/>
    <w:rsid w:val="00E33A64"/>
    <w:rsid w:val="00E54401"/>
    <w:rsid w:val="00E7186A"/>
    <w:rsid w:val="00E7472E"/>
    <w:rsid w:val="00E85176"/>
    <w:rsid w:val="00E96E40"/>
    <w:rsid w:val="00EB748F"/>
    <w:rsid w:val="00EC214F"/>
    <w:rsid w:val="00EC5269"/>
    <w:rsid w:val="00ED0413"/>
    <w:rsid w:val="00ED088D"/>
    <w:rsid w:val="00EE3778"/>
    <w:rsid w:val="00EF1DF2"/>
    <w:rsid w:val="00EF432A"/>
    <w:rsid w:val="00F10DF0"/>
    <w:rsid w:val="00F133F8"/>
    <w:rsid w:val="00F32202"/>
    <w:rsid w:val="00F46161"/>
    <w:rsid w:val="00F4638D"/>
    <w:rsid w:val="00F57909"/>
    <w:rsid w:val="00F61925"/>
    <w:rsid w:val="00F62F51"/>
    <w:rsid w:val="00F740BD"/>
    <w:rsid w:val="00F74A6C"/>
    <w:rsid w:val="00F77380"/>
    <w:rsid w:val="00F878EE"/>
    <w:rsid w:val="00F93E83"/>
    <w:rsid w:val="00F94746"/>
    <w:rsid w:val="00FA066A"/>
    <w:rsid w:val="00FB2285"/>
    <w:rsid w:val="00FB6BE3"/>
    <w:rsid w:val="00FC7E11"/>
    <w:rsid w:val="00FE47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07D66"/>
  <w15:docId w15:val="{D0E0742A-4A02-4B2D-93E6-195FDF32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195"/>
    <w:pPr>
      <w:spacing w:after="200" w:line="276" w:lineRule="auto"/>
    </w:pPr>
    <w:rPr>
      <w:sz w:val="22"/>
      <w:szCs w:val="22"/>
      <w:lang w:eastAsia="en-US"/>
    </w:rPr>
  </w:style>
  <w:style w:type="paragraph" w:styleId="Heading1">
    <w:name w:val="heading 1"/>
    <w:basedOn w:val="Normal"/>
    <w:next w:val="Normal"/>
    <w:link w:val="Heading1Char"/>
    <w:uiPriority w:val="9"/>
    <w:qFormat/>
    <w:rsid w:val="00033D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2C00"/>
    <w:pPr>
      <w:outlineLvl w:val="1"/>
    </w:pPr>
    <w:rPr>
      <w:rFonts w:ascii="Arial" w:hAnsi="Arial" w:cs="Arial"/>
      <w:b/>
      <w:bCs/>
      <w:color w:val="659495"/>
      <w:sz w:val="28"/>
      <w:szCs w:val="28"/>
    </w:rPr>
  </w:style>
  <w:style w:type="paragraph" w:styleId="Heading3">
    <w:name w:val="heading 3"/>
    <w:basedOn w:val="NoSpacing"/>
    <w:next w:val="Normal"/>
    <w:link w:val="Heading3Char"/>
    <w:uiPriority w:val="9"/>
    <w:unhideWhenUsed/>
    <w:qFormat/>
    <w:rsid w:val="000203A9"/>
    <w:pPr>
      <w:spacing w:before="120" w:after="120"/>
      <w:outlineLvl w:val="2"/>
    </w:pPr>
    <w:rPr>
      <w:rFonts w:asciiTheme="minorBidi" w:hAnsiTheme="minorBidi" w:cstheme="minorBidi"/>
      <w:b/>
      <w:bCs/>
      <w:color w:val="659495"/>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7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72D"/>
    <w:rPr>
      <w:rFonts w:ascii="Tahoma" w:hAnsi="Tahoma" w:cs="Tahoma"/>
      <w:sz w:val="16"/>
      <w:szCs w:val="16"/>
    </w:rPr>
  </w:style>
  <w:style w:type="paragraph" w:styleId="NoSpacing">
    <w:name w:val="No Spacing"/>
    <w:aliases w:val="STEMTable"/>
    <w:uiPriority w:val="1"/>
    <w:qFormat/>
    <w:rsid w:val="000C672D"/>
    <w:rPr>
      <w:sz w:val="22"/>
      <w:szCs w:val="22"/>
      <w:lang w:val="en-US" w:eastAsia="en-US"/>
    </w:rPr>
  </w:style>
  <w:style w:type="table" w:styleId="TableGrid">
    <w:name w:val="Table Grid"/>
    <w:basedOn w:val="TableNormal"/>
    <w:uiPriority w:val="39"/>
    <w:rsid w:val="000C67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33549"/>
    <w:pPr>
      <w:ind w:left="720"/>
      <w:contextualSpacing/>
    </w:pPr>
  </w:style>
  <w:style w:type="character" w:customStyle="1" w:styleId="h41">
    <w:name w:val="h41"/>
    <w:rsid w:val="00313C2C"/>
    <w:rPr>
      <w:b/>
      <w:bCs/>
      <w:color w:val="427B7C"/>
      <w:sz w:val="20"/>
      <w:szCs w:val="20"/>
    </w:rPr>
  </w:style>
  <w:style w:type="character" w:customStyle="1" w:styleId="title1">
    <w:name w:val="title1"/>
    <w:basedOn w:val="DefaultParagraphFont"/>
    <w:rsid w:val="00986F96"/>
  </w:style>
  <w:style w:type="character" w:customStyle="1" w:styleId="h51">
    <w:name w:val="h51"/>
    <w:rsid w:val="00986F96"/>
    <w:rPr>
      <w:b/>
      <w:bCs/>
      <w:color w:val="659495"/>
      <w:sz w:val="17"/>
      <w:szCs w:val="17"/>
    </w:rPr>
  </w:style>
  <w:style w:type="character" w:styleId="Hyperlink">
    <w:name w:val="Hyperlink"/>
    <w:uiPriority w:val="99"/>
    <w:unhideWhenUsed/>
    <w:rsid w:val="00B962E0"/>
    <w:rPr>
      <w:color w:val="11535F"/>
      <w:u w:val="single"/>
    </w:rPr>
  </w:style>
  <w:style w:type="paragraph" w:styleId="PlainText">
    <w:name w:val="Plain Text"/>
    <w:basedOn w:val="Normal"/>
    <w:link w:val="PlainTextChar"/>
    <w:uiPriority w:val="99"/>
    <w:unhideWhenUsed/>
    <w:rsid w:val="00B962E0"/>
    <w:pPr>
      <w:spacing w:after="0" w:line="240" w:lineRule="auto"/>
    </w:pPr>
    <w:rPr>
      <w:rFonts w:ascii="Consolas" w:hAnsi="Consolas"/>
      <w:sz w:val="21"/>
      <w:szCs w:val="21"/>
    </w:rPr>
  </w:style>
  <w:style w:type="character" w:customStyle="1" w:styleId="PlainTextChar">
    <w:name w:val="Plain Text Char"/>
    <w:link w:val="PlainText"/>
    <w:uiPriority w:val="99"/>
    <w:rsid w:val="00B962E0"/>
    <w:rPr>
      <w:rFonts w:ascii="Consolas" w:eastAsia="Calibri" w:hAnsi="Consolas" w:cs="Times New Roman"/>
      <w:sz w:val="21"/>
      <w:szCs w:val="21"/>
    </w:rPr>
  </w:style>
  <w:style w:type="paragraph" w:styleId="Header">
    <w:name w:val="header"/>
    <w:basedOn w:val="Normal"/>
    <w:link w:val="HeaderChar"/>
    <w:uiPriority w:val="99"/>
    <w:unhideWhenUsed/>
    <w:rsid w:val="005B3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57F"/>
  </w:style>
  <w:style w:type="paragraph" w:styleId="Footer">
    <w:name w:val="footer"/>
    <w:basedOn w:val="Normal"/>
    <w:link w:val="FooterChar"/>
    <w:uiPriority w:val="99"/>
    <w:unhideWhenUsed/>
    <w:rsid w:val="005B3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57F"/>
  </w:style>
  <w:style w:type="character" w:styleId="UnresolvedMention">
    <w:name w:val="Unresolved Mention"/>
    <w:basedOn w:val="DefaultParagraphFont"/>
    <w:uiPriority w:val="99"/>
    <w:semiHidden/>
    <w:unhideWhenUsed/>
    <w:rsid w:val="00B75E0B"/>
    <w:rPr>
      <w:color w:val="605E5C"/>
      <w:shd w:val="clear" w:color="auto" w:fill="E1DFDD"/>
    </w:rPr>
  </w:style>
  <w:style w:type="character" w:styleId="CommentReference">
    <w:name w:val="annotation reference"/>
    <w:basedOn w:val="DefaultParagraphFont"/>
    <w:uiPriority w:val="99"/>
    <w:semiHidden/>
    <w:unhideWhenUsed/>
    <w:rsid w:val="00C96950"/>
    <w:rPr>
      <w:sz w:val="16"/>
      <w:szCs w:val="16"/>
    </w:rPr>
  </w:style>
  <w:style w:type="paragraph" w:styleId="CommentText">
    <w:name w:val="annotation text"/>
    <w:basedOn w:val="Normal"/>
    <w:link w:val="CommentTextChar"/>
    <w:uiPriority w:val="99"/>
    <w:semiHidden/>
    <w:unhideWhenUsed/>
    <w:rsid w:val="00C96950"/>
    <w:pPr>
      <w:spacing w:line="240" w:lineRule="auto"/>
    </w:pPr>
    <w:rPr>
      <w:sz w:val="20"/>
      <w:szCs w:val="20"/>
    </w:rPr>
  </w:style>
  <w:style w:type="character" w:customStyle="1" w:styleId="CommentTextChar">
    <w:name w:val="Comment Text Char"/>
    <w:basedOn w:val="DefaultParagraphFont"/>
    <w:link w:val="CommentText"/>
    <w:uiPriority w:val="99"/>
    <w:semiHidden/>
    <w:rsid w:val="00C96950"/>
    <w:rPr>
      <w:lang w:eastAsia="en-US"/>
    </w:rPr>
  </w:style>
  <w:style w:type="paragraph" w:styleId="CommentSubject">
    <w:name w:val="annotation subject"/>
    <w:basedOn w:val="CommentText"/>
    <w:next w:val="CommentText"/>
    <w:link w:val="CommentSubjectChar"/>
    <w:uiPriority w:val="99"/>
    <w:semiHidden/>
    <w:unhideWhenUsed/>
    <w:rsid w:val="00C96950"/>
    <w:rPr>
      <w:b/>
      <w:bCs/>
    </w:rPr>
  </w:style>
  <w:style w:type="character" w:customStyle="1" w:styleId="CommentSubjectChar">
    <w:name w:val="Comment Subject Char"/>
    <w:basedOn w:val="CommentTextChar"/>
    <w:link w:val="CommentSubject"/>
    <w:uiPriority w:val="99"/>
    <w:semiHidden/>
    <w:rsid w:val="00C96950"/>
    <w:rPr>
      <w:b/>
      <w:bCs/>
      <w:lang w:eastAsia="en-US"/>
    </w:rPr>
  </w:style>
  <w:style w:type="character" w:customStyle="1" w:styleId="Heading2Char">
    <w:name w:val="Heading 2 Char"/>
    <w:basedOn w:val="DefaultParagraphFont"/>
    <w:link w:val="Heading2"/>
    <w:uiPriority w:val="9"/>
    <w:rsid w:val="00282C00"/>
    <w:rPr>
      <w:rFonts w:ascii="Arial" w:hAnsi="Arial" w:cs="Arial"/>
      <w:b/>
      <w:bCs/>
      <w:color w:val="659495"/>
      <w:sz w:val="28"/>
      <w:szCs w:val="28"/>
      <w:lang w:eastAsia="en-US"/>
    </w:rPr>
  </w:style>
  <w:style w:type="character" w:customStyle="1" w:styleId="Heading3Char">
    <w:name w:val="Heading 3 Char"/>
    <w:basedOn w:val="DefaultParagraphFont"/>
    <w:link w:val="Heading3"/>
    <w:uiPriority w:val="9"/>
    <w:rsid w:val="000203A9"/>
    <w:rPr>
      <w:rFonts w:asciiTheme="minorBidi" w:hAnsiTheme="minorBidi" w:cstheme="minorBidi"/>
      <w:b/>
      <w:bCs/>
      <w:color w:val="659495"/>
      <w:sz w:val="24"/>
      <w:szCs w:val="24"/>
      <w:lang w:eastAsia="en-US"/>
    </w:rPr>
  </w:style>
  <w:style w:type="character" w:customStyle="1" w:styleId="Heading1Char">
    <w:name w:val="Heading 1 Char"/>
    <w:basedOn w:val="DefaultParagraphFont"/>
    <w:link w:val="Heading1"/>
    <w:uiPriority w:val="9"/>
    <w:rsid w:val="00033D57"/>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033D57"/>
    <w:pPr>
      <w:spacing w:line="259" w:lineRule="auto"/>
      <w:outlineLvl w:val="9"/>
    </w:pPr>
    <w:rPr>
      <w:lang w:val="en-US"/>
    </w:rPr>
  </w:style>
  <w:style w:type="paragraph" w:styleId="TOC2">
    <w:name w:val="toc 2"/>
    <w:basedOn w:val="Normal"/>
    <w:next w:val="Normal"/>
    <w:autoRedefine/>
    <w:uiPriority w:val="39"/>
    <w:unhideWhenUsed/>
    <w:rsid w:val="00620D32"/>
    <w:pPr>
      <w:spacing w:after="100"/>
      <w:ind w:left="220"/>
    </w:pPr>
    <w:rPr>
      <w:rFonts w:ascii="Arial" w:hAnsi="Arial"/>
      <w:sz w:val="24"/>
    </w:rPr>
  </w:style>
  <w:style w:type="paragraph" w:styleId="TOC3">
    <w:name w:val="toc 3"/>
    <w:basedOn w:val="Normal"/>
    <w:next w:val="Normal"/>
    <w:autoRedefine/>
    <w:uiPriority w:val="39"/>
    <w:unhideWhenUsed/>
    <w:rsid w:val="00620D32"/>
    <w:pPr>
      <w:spacing w:after="100"/>
      <w:ind w:left="440"/>
    </w:pPr>
    <w:rPr>
      <w:rFonts w:ascii="Arial" w:hAnsi="Arial"/>
      <w:sz w:val="24"/>
    </w:rPr>
  </w:style>
  <w:style w:type="paragraph" w:styleId="TOC1">
    <w:name w:val="toc 1"/>
    <w:basedOn w:val="Normal"/>
    <w:next w:val="Normal"/>
    <w:autoRedefine/>
    <w:uiPriority w:val="39"/>
    <w:semiHidden/>
    <w:unhideWhenUsed/>
    <w:rsid w:val="003751D6"/>
    <w:pPr>
      <w:spacing w:after="100"/>
    </w:pPr>
    <w:rPr>
      <w:rFonts w:ascii="Arial" w:hAnsi="Arial"/>
      <w:sz w:val="24"/>
    </w:rPr>
  </w:style>
  <w:style w:type="paragraph" w:styleId="FootnoteText">
    <w:name w:val="footnote text"/>
    <w:basedOn w:val="Normal"/>
    <w:link w:val="FootnoteTextChar"/>
    <w:uiPriority w:val="99"/>
    <w:semiHidden/>
    <w:unhideWhenUsed/>
    <w:rsid w:val="00DA6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F66"/>
    <w:rPr>
      <w:lang w:eastAsia="en-US"/>
    </w:rPr>
  </w:style>
  <w:style w:type="character" w:styleId="FootnoteReference">
    <w:name w:val="footnote reference"/>
    <w:basedOn w:val="DefaultParagraphFont"/>
    <w:uiPriority w:val="99"/>
    <w:semiHidden/>
    <w:unhideWhenUsed/>
    <w:rsid w:val="00DA6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670837">
      <w:bodyDiv w:val="1"/>
      <w:marLeft w:val="0"/>
      <w:marRight w:val="0"/>
      <w:marTop w:val="0"/>
      <w:marBottom w:val="0"/>
      <w:divBdr>
        <w:top w:val="none" w:sz="0" w:space="0" w:color="auto"/>
        <w:left w:val="none" w:sz="0" w:space="0" w:color="auto"/>
        <w:bottom w:val="none" w:sz="0" w:space="0" w:color="auto"/>
        <w:right w:val="none" w:sz="0" w:space="0" w:color="auto"/>
      </w:divBdr>
    </w:div>
    <w:div w:id="1911035378">
      <w:bodyDiv w:val="1"/>
      <w:marLeft w:val="0"/>
      <w:marRight w:val="0"/>
      <w:marTop w:val="0"/>
      <w:marBottom w:val="0"/>
      <w:divBdr>
        <w:top w:val="none" w:sz="0" w:space="0" w:color="auto"/>
        <w:left w:val="none" w:sz="0" w:space="0" w:color="auto"/>
        <w:bottom w:val="none" w:sz="0" w:space="0" w:color="auto"/>
        <w:right w:val="none" w:sz="0" w:space="0" w:color="auto"/>
      </w:divBdr>
    </w:div>
    <w:div w:id="19124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da.ac.uk/senior-fellowsh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eda.ac.uk/professional-development-opportunities/fellowships-scheme/" TargetMode="External"/><Relationship Id="rId1" Type="http://schemas.openxmlformats.org/officeDocument/2006/relationships/hyperlink" Target="https://www.seda.ac.uk/professional-development-opportunities/seda-professional-development-framework-se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7B84CC631CEE049AA1638FF9EB5154A" ma:contentTypeVersion="8" ma:contentTypeDescription="Create a new document." ma:contentTypeScope="" ma:versionID="ff15c1468a5583237fb5b3400ef2ad08">
  <xsd:schema xmlns:xsd="http://www.w3.org/2001/XMLSchema" xmlns:xs="http://www.w3.org/2001/XMLSchema" xmlns:p="http://schemas.microsoft.com/office/2006/metadata/properties" xmlns:ns2="7465e731-cb44-442f-aa21-54e720d5f8d6" xmlns:ns3="0bfc1f6e-a273-4c4e-91f2-87afa2deda35" targetNamespace="http://schemas.microsoft.com/office/2006/metadata/properties" ma:root="true" ma:fieldsID="63b1665fdd255aa78153f42044bacc3c" ns2:_="" ns3:_="">
    <xsd:import namespace="7465e731-cb44-442f-aa21-54e720d5f8d6"/>
    <xsd:import namespace="0bfc1f6e-a273-4c4e-91f2-87afa2deda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5e731-cb44-442f-aa21-54e720d5f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fc1f6e-a273-4c4e-91f2-87afa2de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67768-6D8A-4F4A-AB5E-93D4F81E53CE}">
  <ds:schemaRefs>
    <ds:schemaRef ds:uri="http://schemas.microsoft.com/sharepoint/v3/contenttype/forms"/>
  </ds:schemaRefs>
</ds:datastoreItem>
</file>

<file path=customXml/itemProps2.xml><?xml version="1.0" encoding="utf-8"?>
<ds:datastoreItem xmlns:ds="http://schemas.openxmlformats.org/officeDocument/2006/customXml" ds:itemID="{96395277-EC2E-4E04-A1AA-6F6BB7BC42FB}">
  <ds:schemaRefs>
    <ds:schemaRef ds:uri="http://purl.org/dc/elements/1.1/"/>
    <ds:schemaRef ds:uri="http://schemas.microsoft.com/office/2006/metadata/properties"/>
    <ds:schemaRef ds:uri="0bfc1f6e-a273-4c4e-91f2-87afa2deda35"/>
    <ds:schemaRef ds:uri="http://purl.org/dc/terms/"/>
    <ds:schemaRef ds:uri="http://schemas.microsoft.com/office/2006/documentManagement/types"/>
    <ds:schemaRef ds:uri="http://schemas.microsoft.com/office/infopath/2007/PartnerControls"/>
    <ds:schemaRef ds:uri="7465e731-cb44-442f-aa21-54e720d5f8d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020F020-81BC-4C23-A68A-1900C1F48E76}">
  <ds:schemaRefs>
    <ds:schemaRef ds:uri="http://schemas.openxmlformats.org/officeDocument/2006/bibliography"/>
  </ds:schemaRefs>
</ds:datastoreItem>
</file>

<file path=customXml/itemProps4.xml><?xml version="1.0" encoding="utf-8"?>
<ds:datastoreItem xmlns:ds="http://schemas.openxmlformats.org/officeDocument/2006/customXml" ds:itemID="{63BD34B5-E16C-4E6B-882F-DE0BBF756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5e731-cb44-442f-aa21-54e720d5f8d6"/>
    <ds:schemaRef ds:uri="0bfc1f6e-a273-4c4e-91f2-87afa2de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21628</CharactersWithSpaces>
  <SharedDoc>false</SharedDoc>
  <HyperlinkBase/>
  <HLinks>
    <vt:vector size="192" baseType="variant">
      <vt:variant>
        <vt:i4>5308481</vt:i4>
      </vt:variant>
      <vt:variant>
        <vt:i4>177</vt:i4>
      </vt:variant>
      <vt:variant>
        <vt:i4>0</vt:i4>
      </vt:variant>
      <vt:variant>
        <vt:i4>5</vt:i4>
      </vt:variant>
      <vt:variant>
        <vt:lpwstr>https://www.seda.ac.uk/senior-fellowship</vt:lpwstr>
      </vt:variant>
      <vt:variant>
        <vt:lpwstr/>
      </vt:variant>
      <vt:variant>
        <vt:i4>1179705</vt:i4>
      </vt:variant>
      <vt:variant>
        <vt:i4>170</vt:i4>
      </vt:variant>
      <vt:variant>
        <vt:i4>0</vt:i4>
      </vt:variant>
      <vt:variant>
        <vt:i4>5</vt:i4>
      </vt:variant>
      <vt:variant>
        <vt:lpwstr/>
      </vt:variant>
      <vt:variant>
        <vt:lpwstr>_Toc95222406</vt:lpwstr>
      </vt:variant>
      <vt:variant>
        <vt:i4>1114169</vt:i4>
      </vt:variant>
      <vt:variant>
        <vt:i4>164</vt:i4>
      </vt:variant>
      <vt:variant>
        <vt:i4>0</vt:i4>
      </vt:variant>
      <vt:variant>
        <vt:i4>5</vt:i4>
      </vt:variant>
      <vt:variant>
        <vt:lpwstr/>
      </vt:variant>
      <vt:variant>
        <vt:lpwstr>_Toc95222405</vt:lpwstr>
      </vt:variant>
      <vt:variant>
        <vt:i4>1048633</vt:i4>
      </vt:variant>
      <vt:variant>
        <vt:i4>158</vt:i4>
      </vt:variant>
      <vt:variant>
        <vt:i4>0</vt:i4>
      </vt:variant>
      <vt:variant>
        <vt:i4>5</vt:i4>
      </vt:variant>
      <vt:variant>
        <vt:lpwstr/>
      </vt:variant>
      <vt:variant>
        <vt:lpwstr>_Toc95222404</vt:lpwstr>
      </vt:variant>
      <vt:variant>
        <vt:i4>1507385</vt:i4>
      </vt:variant>
      <vt:variant>
        <vt:i4>152</vt:i4>
      </vt:variant>
      <vt:variant>
        <vt:i4>0</vt:i4>
      </vt:variant>
      <vt:variant>
        <vt:i4>5</vt:i4>
      </vt:variant>
      <vt:variant>
        <vt:lpwstr/>
      </vt:variant>
      <vt:variant>
        <vt:lpwstr>_Toc95222403</vt:lpwstr>
      </vt:variant>
      <vt:variant>
        <vt:i4>1441849</vt:i4>
      </vt:variant>
      <vt:variant>
        <vt:i4>146</vt:i4>
      </vt:variant>
      <vt:variant>
        <vt:i4>0</vt:i4>
      </vt:variant>
      <vt:variant>
        <vt:i4>5</vt:i4>
      </vt:variant>
      <vt:variant>
        <vt:lpwstr/>
      </vt:variant>
      <vt:variant>
        <vt:lpwstr>_Toc95222402</vt:lpwstr>
      </vt:variant>
      <vt:variant>
        <vt:i4>1376313</vt:i4>
      </vt:variant>
      <vt:variant>
        <vt:i4>140</vt:i4>
      </vt:variant>
      <vt:variant>
        <vt:i4>0</vt:i4>
      </vt:variant>
      <vt:variant>
        <vt:i4>5</vt:i4>
      </vt:variant>
      <vt:variant>
        <vt:lpwstr/>
      </vt:variant>
      <vt:variant>
        <vt:lpwstr>_Toc95222401</vt:lpwstr>
      </vt:variant>
      <vt:variant>
        <vt:i4>1310777</vt:i4>
      </vt:variant>
      <vt:variant>
        <vt:i4>134</vt:i4>
      </vt:variant>
      <vt:variant>
        <vt:i4>0</vt:i4>
      </vt:variant>
      <vt:variant>
        <vt:i4>5</vt:i4>
      </vt:variant>
      <vt:variant>
        <vt:lpwstr/>
      </vt:variant>
      <vt:variant>
        <vt:lpwstr>_Toc95222400</vt:lpwstr>
      </vt:variant>
      <vt:variant>
        <vt:i4>1703984</vt:i4>
      </vt:variant>
      <vt:variant>
        <vt:i4>128</vt:i4>
      </vt:variant>
      <vt:variant>
        <vt:i4>0</vt:i4>
      </vt:variant>
      <vt:variant>
        <vt:i4>5</vt:i4>
      </vt:variant>
      <vt:variant>
        <vt:lpwstr/>
      </vt:variant>
      <vt:variant>
        <vt:lpwstr>_Toc95222399</vt:lpwstr>
      </vt:variant>
      <vt:variant>
        <vt:i4>1769520</vt:i4>
      </vt:variant>
      <vt:variant>
        <vt:i4>122</vt:i4>
      </vt:variant>
      <vt:variant>
        <vt:i4>0</vt:i4>
      </vt:variant>
      <vt:variant>
        <vt:i4>5</vt:i4>
      </vt:variant>
      <vt:variant>
        <vt:lpwstr/>
      </vt:variant>
      <vt:variant>
        <vt:lpwstr>_Toc95222398</vt:lpwstr>
      </vt:variant>
      <vt:variant>
        <vt:i4>1310768</vt:i4>
      </vt:variant>
      <vt:variant>
        <vt:i4>116</vt:i4>
      </vt:variant>
      <vt:variant>
        <vt:i4>0</vt:i4>
      </vt:variant>
      <vt:variant>
        <vt:i4>5</vt:i4>
      </vt:variant>
      <vt:variant>
        <vt:lpwstr/>
      </vt:variant>
      <vt:variant>
        <vt:lpwstr>_Toc95222397</vt:lpwstr>
      </vt:variant>
      <vt:variant>
        <vt:i4>1376304</vt:i4>
      </vt:variant>
      <vt:variant>
        <vt:i4>110</vt:i4>
      </vt:variant>
      <vt:variant>
        <vt:i4>0</vt:i4>
      </vt:variant>
      <vt:variant>
        <vt:i4>5</vt:i4>
      </vt:variant>
      <vt:variant>
        <vt:lpwstr/>
      </vt:variant>
      <vt:variant>
        <vt:lpwstr>_Toc95222396</vt:lpwstr>
      </vt:variant>
      <vt:variant>
        <vt:i4>1441840</vt:i4>
      </vt:variant>
      <vt:variant>
        <vt:i4>104</vt:i4>
      </vt:variant>
      <vt:variant>
        <vt:i4>0</vt:i4>
      </vt:variant>
      <vt:variant>
        <vt:i4>5</vt:i4>
      </vt:variant>
      <vt:variant>
        <vt:lpwstr/>
      </vt:variant>
      <vt:variant>
        <vt:lpwstr>_Toc95222395</vt:lpwstr>
      </vt:variant>
      <vt:variant>
        <vt:i4>1507376</vt:i4>
      </vt:variant>
      <vt:variant>
        <vt:i4>98</vt:i4>
      </vt:variant>
      <vt:variant>
        <vt:i4>0</vt:i4>
      </vt:variant>
      <vt:variant>
        <vt:i4>5</vt:i4>
      </vt:variant>
      <vt:variant>
        <vt:lpwstr/>
      </vt:variant>
      <vt:variant>
        <vt:lpwstr>_Toc95222394</vt:lpwstr>
      </vt:variant>
      <vt:variant>
        <vt:i4>1048624</vt:i4>
      </vt:variant>
      <vt:variant>
        <vt:i4>92</vt:i4>
      </vt:variant>
      <vt:variant>
        <vt:i4>0</vt:i4>
      </vt:variant>
      <vt:variant>
        <vt:i4>5</vt:i4>
      </vt:variant>
      <vt:variant>
        <vt:lpwstr/>
      </vt:variant>
      <vt:variant>
        <vt:lpwstr>_Toc95222393</vt:lpwstr>
      </vt:variant>
      <vt:variant>
        <vt:i4>1114160</vt:i4>
      </vt:variant>
      <vt:variant>
        <vt:i4>86</vt:i4>
      </vt:variant>
      <vt:variant>
        <vt:i4>0</vt:i4>
      </vt:variant>
      <vt:variant>
        <vt:i4>5</vt:i4>
      </vt:variant>
      <vt:variant>
        <vt:lpwstr/>
      </vt:variant>
      <vt:variant>
        <vt:lpwstr>_Toc95222392</vt:lpwstr>
      </vt:variant>
      <vt:variant>
        <vt:i4>1179696</vt:i4>
      </vt:variant>
      <vt:variant>
        <vt:i4>80</vt:i4>
      </vt:variant>
      <vt:variant>
        <vt:i4>0</vt:i4>
      </vt:variant>
      <vt:variant>
        <vt:i4>5</vt:i4>
      </vt:variant>
      <vt:variant>
        <vt:lpwstr/>
      </vt:variant>
      <vt:variant>
        <vt:lpwstr>_Toc95222391</vt:lpwstr>
      </vt:variant>
      <vt:variant>
        <vt:i4>1245232</vt:i4>
      </vt:variant>
      <vt:variant>
        <vt:i4>74</vt:i4>
      </vt:variant>
      <vt:variant>
        <vt:i4>0</vt:i4>
      </vt:variant>
      <vt:variant>
        <vt:i4>5</vt:i4>
      </vt:variant>
      <vt:variant>
        <vt:lpwstr/>
      </vt:variant>
      <vt:variant>
        <vt:lpwstr>_Toc95222390</vt:lpwstr>
      </vt:variant>
      <vt:variant>
        <vt:i4>1703985</vt:i4>
      </vt:variant>
      <vt:variant>
        <vt:i4>68</vt:i4>
      </vt:variant>
      <vt:variant>
        <vt:i4>0</vt:i4>
      </vt:variant>
      <vt:variant>
        <vt:i4>5</vt:i4>
      </vt:variant>
      <vt:variant>
        <vt:lpwstr/>
      </vt:variant>
      <vt:variant>
        <vt:lpwstr>_Toc95222389</vt:lpwstr>
      </vt:variant>
      <vt:variant>
        <vt:i4>1769521</vt:i4>
      </vt:variant>
      <vt:variant>
        <vt:i4>62</vt:i4>
      </vt:variant>
      <vt:variant>
        <vt:i4>0</vt:i4>
      </vt:variant>
      <vt:variant>
        <vt:i4>5</vt:i4>
      </vt:variant>
      <vt:variant>
        <vt:lpwstr/>
      </vt:variant>
      <vt:variant>
        <vt:lpwstr>_Toc95222388</vt:lpwstr>
      </vt:variant>
      <vt:variant>
        <vt:i4>1310769</vt:i4>
      </vt:variant>
      <vt:variant>
        <vt:i4>56</vt:i4>
      </vt:variant>
      <vt:variant>
        <vt:i4>0</vt:i4>
      </vt:variant>
      <vt:variant>
        <vt:i4>5</vt:i4>
      </vt:variant>
      <vt:variant>
        <vt:lpwstr/>
      </vt:variant>
      <vt:variant>
        <vt:lpwstr>_Toc95222387</vt:lpwstr>
      </vt:variant>
      <vt:variant>
        <vt:i4>1376305</vt:i4>
      </vt:variant>
      <vt:variant>
        <vt:i4>50</vt:i4>
      </vt:variant>
      <vt:variant>
        <vt:i4>0</vt:i4>
      </vt:variant>
      <vt:variant>
        <vt:i4>5</vt:i4>
      </vt:variant>
      <vt:variant>
        <vt:lpwstr/>
      </vt:variant>
      <vt:variant>
        <vt:lpwstr>_Toc95222386</vt:lpwstr>
      </vt:variant>
      <vt:variant>
        <vt:i4>1441841</vt:i4>
      </vt:variant>
      <vt:variant>
        <vt:i4>44</vt:i4>
      </vt:variant>
      <vt:variant>
        <vt:i4>0</vt:i4>
      </vt:variant>
      <vt:variant>
        <vt:i4>5</vt:i4>
      </vt:variant>
      <vt:variant>
        <vt:lpwstr/>
      </vt:variant>
      <vt:variant>
        <vt:lpwstr>_Toc95222385</vt:lpwstr>
      </vt:variant>
      <vt:variant>
        <vt:i4>1507377</vt:i4>
      </vt:variant>
      <vt:variant>
        <vt:i4>38</vt:i4>
      </vt:variant>
      <vt:variant>
        <vt:i4>0</vt:i4>
      </vt:variant>
      <vt:variant>
        <vt:i4>5</vt:i4>
      </vt:variant>
      <vt:variant>
        <vt:lpwstr/>
      </vt:variant>
      <vt:variant>
        <vt:lpwstr>_Toc95222384</vt:lpwstr>
      </vt:variant>
      <vt:variant>
        <vt:i4>1048625</vt:i4>
      </vt:variant>
      <vt:variant>
        <vt:i4>32</vt:i4>
      </vt:variant>
      <vt:variant>
        <vt:i4>0</vt:i4>
      </vt:variant>
      <vt:variant>
        <vt:i4>5</vt:i4>
      </vt:variant>
      <vt:variant>
        <vt:lpwstr/>
      </vt:variant>
      <vt:variant>
        <vt:lpwstr>_Toc95222383</vt:lpwstr>
      </vt:variant>
      <vt:variant>
        <vt:i4>1114161</vt:i4>
      </vt:variant>
      <vt:variant>
        <vt:i4>26</vt:i4>
      </vt:variant>
      <vt:variant>
        <vt:i4>0</vt:i4>
      </vt:variant>
      <vt:variant>
        <vt:i4>5</vt:i4>
      </vt:variant>
      <vt:variant>
        <vt:lpwstr/>
      </vt:variant>
      <vt:variant>
        <vt:lpwstr>_Toc95222382</vt:lpwstr>
      </vt:variant>
      <vt:variant>
        <vt:i4>1179697</vt:i4>
      </vt:variant>
      <vt:variant>
        <vt:i4>20</vt:i4>
      </vt:variant>
      <vt:variant>
        <vt:i4>0</vt:i4>
      </vt:variant>
      <vt:variant>
        <vt:i4>5</vt:i4>
      </vt:variant>
      <vt:variant>
        <vt:lpwstr/>
      </vt:variant>
      <vt:variant>
        <vt:lpwstr>_Toc95222381</vt:lpwstr>
      </vt:variant>
      <vt:variant>
        <vt:i4>1245233</vt:i4>
      </vt:variant>
      <vt:variant>
        <vt:i4>14</vt:i4>
      </vt:variant>
      <vt:variant>
        <vt:i4>0</vt:i4>
      </vt:variant>
      <vt:variant>
        <vt:i4>5</vt:i4>
      </vt:variant>
      <vt:variant>
        <vt:lpwstr/>
      </vt:variant>
      <vt:variant>
        <vt:lpwstr>_Toc95222380</vt:lpwstr>
      </vt:variant>
      <vt:variant>
        <vt:i4>1703998</vt:i4>
      </vt:variant>
      <vt:variant>
        <vt:i4>8</vt:i4>
      </vt:variant>
      <vt:variant>
        <vt:i4>0</vt:i4>
      </vt:variant>
      <vt:variant>
        <vt:i4>5</vt:i4>
      </vt:variant>
      <vt:variant>
        <vt:lpwstr/>
      </vt:variant>
      <vt:variant>
        <vt:lpwstr>_Toc95222379</vt:lpwstr>
      </vt:variant>
      <vt:variant>
        <vt:i4>1769534</vt:i4>
      </vt:variant>
      <vt:variant>
        <vt:i4>2</vt:i4>
      </vt:variant>
      <vt:variant>
        <vt:i4>0</vt:i4>
      </vt:variant>
      <vt:variant>
        <vt:i4>5</vt:i4>
      </vt:variant>
      <vt:variant>
        <vt:lpwstr/>
      </vt:variant>
      <vt:variant>
        <vt:lpwstr>_Toc95222378</vt:lpwstr>
      </vt:variant>
      <vt:variant>
        <vt:i4>1048642</vt:i4>
      </vt:variant>
      <vt:variant>
        <vt:i4>3</vt:i4>
      </vt:variant>
      <vt:variant>
        <vt:i4>0</vt:i4>
      </vt:variant>
      <vt:variant>
        <vt:i4>5</vt:i4>
      </vt:variant>
      <vt:variant>
        <vt:lpwstr>https://www.seda.ac.uk/professional-development-opportunities/fellowships-scheme/</vt:lpwstr>
      </vt:variant>
      <vt:variant>
        <vt:lpwstr/>
      </vt:variant>
      <vt:variant>
        <vt:i4>7471145</vt:i4>
      </vt:variant>
      <vt:variant>
        <vt:i4>0</vt:i4>
      </vt:variant>
      <vt:variant>
        <vt:i4>0</vt:i4>
      </vt:variant>
      <vt:variant>
        <vt:i4>5</vt:i4>
      </vt:variant>
      <vt:variant>
        <vt:lpwstr>https://www.seda.ac.uk/professional-development-opportunities/seda-professional-development-framework-seda-pdf/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Wilson-Medhurst</dc:creator>
  <cp:keywords/>
  <dc:description/>
  <cp:lastModifiedBy>Erik Brogt</cp:lastModifiedBy>
  <cp:revision>2</cp:revision>
  <cp:lastPrinted>2017-09-27T16:52:00Z</cp:lastPrinted>
  <dcterms:created xsi:type="dcterms:W3CDTF">2024-05-29T08:30:00Z</dcterms:created>
  <dcterms:modified xsi:type="dcterms:W3CDTF">2024-05-29T08:30:00Z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0x010100E7B84CC631CEE049AA1638FF9EB5154A</vt:lpwstr>
  </property>
</Properties>
</file>